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A62B91" w14:textId="78AF55EF" w:rsidR="00E91B50" w:rsidRPr="00B957B0" w:rsidRDefault="00A0564F">
      <w:pPr>
        <w:rPr>
          <w:b/>
          <w:bCs/>
          <w:sz w:val="32"/>
          <w:szCs w:val="32"/>
          <w:u w:val="single"/>
        </w:rPr>
      </w:pPr>
      <w:r w:rsidRPr="00B957B0">
        <w:rPr>
          <w:b/>
          <w:bCs/>
          <w:sz w:val="32"/>
          <w:szCs w:val="32"/>
          <w:u w:val="single"/>
        </w:rPr>
        <w:t xml:space="preserve">Sparkling wines: </w:t>
      </w:r>
    </w:p>
    <w:p w14:paraId="10314F09" w14:textId="00988C1F" w:rsidR="00A0564F" w:rsidRDefault="00A0564F">
      <w:r>
        <w:rPr>
          <w:noProof/>
        </w:rPr>
        <w:drawing>
          <wp:inline distT="0" distB="0" distL="0" distR="0" wp14:anchorId="07F0E5F4" wp14:editId="1046056E">
            <wp:extent cx="2619375" cy="1743075"/>
            <wp:effectExtent l="0" t="0" r="9525" b="9525"/>
            <wp:docPr id="1" name="Picture 1"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with low confidenc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p>
    <w:p w14:paraId="77442D9E" w14:textId="4272FFA2" w:rsidR="00A0564F" w:rsidRPr="00FB300B" w:rsidRDefault="00A0564F">
      <w:pPr>
        <w:rPr>
          <w:shd w:val="clear" w:color="auto" w:fill="FFFFFF"/>
        </w:rPr>
      </w:pPr>
      <w:proofErr w:type="spellStart"/>
      <w:r w:rsidRPr="00FB300B">
        <w:rPr>
          <w:b/>
          <w:bCs/>
          <w:shd w:val="clear" w:color="auto" w:fill="FFFFFF"/>
        </w:rPr>
        <w:t>Raventos</w:t>
      </w:r>
      <w:proofErr w:type="spellEnd"/>
      <w:r w:rsidRPr="00FB300B">
        <w:rPr>
          <w:b/>
          <w:bCs/>
          <w:shd w:val="clear" w:color="auto" w:fill="FFFFFF"/>
        </w:rPr>
        <w:t xml:space="preserve"> I Blanc Conca del </w:t>
      </w:r>
      <w:proofErr w:type="spellStart"/>
      <w:r w:rsidRPr="00FB300B">
        <w:rPr>
          <w:b/>
          <w:bCs/>
          <w:shd w:val="clear" w:color="auto" w:fill="FFFFFF"/>
        </w:rPr>
        <w:t>Riu</w:t>
      </w:r>
      <w:proofErr w:type="spellEnd"/>
      <w:r w:rsidRPr="00FB300B">
        <w:rPr>
          <w:b/>
          <w:bCs/>
          <w:shd w:val="clear" w:color="auto" w:fill="FFFFFF"/>
        </w:rPr>
        <w:t xml:space="preserve"> Anoia </w:t>
      </w:r>
      <w:r w:rsidR="000821E3" w:rsidRPr="00FB300B">
        <w:rPr>
          <w:b/>
          <w:bCs/>
          <w:shd w:val="clear" w:color="auto" w:fill="FFFFFF"/>
        </w:rPr>
        <w:t>Cava Brut</w:t>
      </w:r>
      <w:r w:rsidR="000821E3" w:rsidRPr="00FB300B">
        <w:rPr>
          <w:b/>
          <w:bCs/>
          <w:shd w:val="clear" w:color="auto" w:fill="FFFFFF"/>
        </w:rPr>
        <w:t xml:space="preserve"> </w:t>
      </w:r>
      <w:r w:rsidRPr="00FB300B">
        <w:rPr>
          <w:b/>
          <w:bCs/>
          <w:shd w:val="clear" w:color="auto" w:fill="FFFFFF"/>
        </w:rPr>
        <w:t xml:space="preserve">Blanc de Blancs </w:t>
      </w:r>
      <w:r w:rsidRPr="00FB300B">
        <w:rPr>
          <w:shd w:val="clear" w:color="auto" w:fill="FFFFFF"/>
        </w:rPr>
        <w:br/>
      </w:r>
      <w:r w:rsidR="00D54989" w:rsidRPr="00FB300B">
        <w:rPr>
          <w:shd w:val="clear" w:color="auto" w:fill="FFFFFF"/>
        </w:rPr>
        <w:t>Grape Varietals</w:t>
      </w:r>
      <w:r w:rsidRPr="00FB300B">
        <w:rPr>
          <w:shd w:val="clear" w:color="auto" w:fill="FFFFFF"/>
        </w:rPr>
        <w:t xml:space="preserve">: </w:t>
      </w:r>
      <w:proofErr w:type="spellStart"/>
      <w:r w:rsidRPr="00FB300B">
        <w:rPr>
          <w:shd w:val="clear" w:color="auto" w:fill="FFFFFF"/>
        </w:rPr>
        <w:t>Macabeu</w:t>
      </w:r>
      <w:proofErr w:type="spellEnd"/>
      <w:r w:rsidRPr="00FB300B">
        <w:rPr>
          <w:shd w:val="clear" w:color="auto" w:fill="FFFFFF"/>
        </w:rPr>
        <w:t xml:space="preserve">, </w:t>
      </w:r>
      <w:proofErr w:type="spellStart"/>
      <w:r w:rsidRPr="00FB300B">
        <w:rPr>
          <w:shd w:val="clear" w:color="auto" w:fill="FFFFFF"/>
        </w:rPr>
        <w:t>Xarel·lo</w:t>
      </w:r>
      <w:proofErr w:type="spellEnd"/>
      <w:r w:rsidRPr="00FB300B">
        <w:rPr>
          <w:shd w:val="clear" w:color="auto" w:fill="FFFFFF"/>
        </w:rPr>
        <w:t xml:space="preserve"> and </w:t>
      </w:r>
      <w:proofErr w:type="spellStart"/>
      <w:r w:rsidRPr="00FB300B">
        <w:rPr>
          <w:shd w:val="clear" w:color="auto" w:fill="FFFFFF"/>
        </w:rPr>
        <w:t>Parellada</w:t>
      </w:r>
      <w:proofErr w:type="spellEnd"/>
      <w:r w:rsidRPr="00FB300B">
        <w:rPr>
          <w:shd w:val="clear" w:color="auto" w:fill="FFFFFF"/>
        </w:rPr>
        <w:t>.</w:t>
      </w:r>
      <w:r w:rsidRPr="00FB300B">
        <w:rPr>
          <w:shd w:val="clear" w:color="auto" w:fill="FFFFFF"/>
        </w:rPr>
        <w:br/>
      </w:r>
      <w:r w:rsidR="00D54989" w:rsidRPr="00FB300B">
        <w:rPr>
          <w:shd w:val="clear" w:color="auto" w:fill="FFFFFF"/>
        </w:rPr>
        <w:t xml:space="preserve">Style: </w:t>
      </w:r>
      <w:r w:rsidRPr="00FB300B">
        <w:rPr>
          <w:shd w:val="clear" w:color="auto" w:fill="FFFFFF"/>
        </w:rPr>
        <w:t xml:space="preserve">Cava Brut Sparkling </w:t>
      </w:r>
      <w:r w:rsidR="00FB300B" w:rsidRPr="00FB300B">
        <w:rPr>
          <w:shd w:val="clear" w:color="auto" w:fill="FFFFFF"/>
        </w:rPr>
        <w:br/>
        <w:t xml:space="preserve">Location: </w:t>
      </w:r>
      <w:r w:rsidRPr="00FB300B">
        <w:rPr>
          <w:shd w:val="clear" w:color="auto" w:fill="FFFFFF"/>
        </w:rPr>
        <w:t>Penedes, Spain</w:t>
      </w:r>
      <w:r w:rsidRPr="00FB300B">
        <w:rPr>
          <w:shd w:val="clear" w:color="auto" w:fill="FFFFFF"/>
        </w:rPr>
        <w:br/>
      </w:r>
      <w:r w:rsidRPr="00FB300B">
        <w:rPr>
          <w:shd w:val="clear" w:color="auto" w:fill="FFFFFF"/>
        </w:rPr>
        <w:t xml:space="preserve">Blanc de Blancs is a sparkling wine marked by the typicity of its place of origin, the </w:t>
      </w:r>
      <w:proofErr w:type="spellStart"/>
      <w:r w:rsidRPr="00FB300B">
        <w:rPr>
          <w:shd w:val="clear" w:color="auto" w:fill="FFFFFF"/>
        </w:rPr>
        <w:t>Vinya</w:t>
      </w:r>
      <w:proofErr w:type="spellEnd"/>
      <w:r w:rsidRPr="00FB300B">
        <w:rPr>
          <w:shd w:val="clear" w:color="auto" w:fill="FFFFFF"/>
        </w:rPr>
        <w:t xml:space="preserve"> del </w:t>
      </w:r>
      <w:proofErr w:type="spellStart"/>
      <w:r w:rsidRPr="00FB300B">
        <w:rPr>
          <w:shd w:val="clear" w:color="auto" w:fill="FFFFFF"/>
        </w:rPr>
        <w:t>Llac</w:t>
      </w:r>
      <w:proofErr w:type="spellEnd"/>
      <w:r w:rsidRPr="00FB300B">
        <w:rPr>
          <w:shd w:val="clear" w:color="auto" w:fill="FFFFFF"/>
        </w:rPr>
        <w:t>, a vineyard over 40 years old, which allows</w:t>
      </w:r>
      <w:r w:rsidRPr="00FB300B">
        <w:rPr>
          <w:shd w:val="clear" w:color="auto" w:fill="FFFFFF"/>
        </w:rPr>
        <w:t xml:space="preserve"> the winemaker t</w:t>
      </w:r>
      <w:r w:rsidRPr="00FB300B">
        <w:rPr>
          <w:shd w:val="clear" w:color="auto" w:fill="FFFFFF"/>
        </w:rPr>
        <w:t xml:space="preserve">o obtain a structured, fresh and complex </w:t>
      </w:r>
      <w:r w:rsidRPr="00FB300B">
        <w:rPr>
          <w:shd w:val="clear" w:color="auto" w:fill="FFFFFF"/>
        </w:rPr>
        <w:t xml:space="preserve">dry </w:t>
      </w:r>
      <w:r w:rsidRPr="00FB300B">
        <w:rPr>
          <w:shd w:val="clear" w:color="auto" w:fill="FFFFFF"/>
        </w:rPr>
        <w:t>sparkling wine.</w:t>
      </w:r>
    </w:p>
    <w:p w14:paraId="314F450A" w14:textId="7AF5DA88" w:rsidR="00A0564F" w:rsidRDefault="00A0564F">
      <w:pPr>
        <w:rPr>
          <w:color w:val="6B6B6B"/>
          <w:shd w:val="clear" w:color="auto" w:fill="FFFFFF"/>
        </w:rPr>
      </w:pPr>
    </w:p>
    <w:p w14:paraId="44CD9316" w14:textId="48F3D101" w:rsidR="00A0564F" w:rsidRDefault="000821E3">
      <w:pPr>
        <w:rPr>
          <w:color w:val="6B6B6B"/>
          <w:shd w:val="clear" w:color="auto" w:fill="FFFFFF"/>
        </w:rPr>
      </w:pPr>
      <w:r>
        <w:rPr>
          <w:noProof/>
        </w:rPr>
        <w:drawing>
          <wp:inline distT="0" distB="0" distL="0" distR="0" wp14:anchorId="3AE447AA" wp14:editId="218A9A97">
            <wp:extent cx="2619375" cy="1851753"/>
            <wp:effectExtent l="0" t="0" r="0" b="0"/>
            <wp:docPr id="3" name="Picture 3" descr="Cave de Bissey | French Lib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ve de Bissey | French Libation"/>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23384" cy="1854587"/>
                    </a:xfrm>
                    <a:prstGeom prst="rect">
                      <a:avLst/>
                    </a:prstGeom>
                    <a:noFill/>
                    <a:ln>
                      <a:noFill/>
                    </a:ln>
                  </pic:spPr>
                </pic:pic>
              </a:graphicData>
            </a:graphic>
          </wp:inline>
        </w:drawing>
      </w:r>
    </w:p>
    <w:p w14:paraId="4729E79B" w14:textId="7EF952A9" w:rsidR="00A0564F" w:rsidRPr="000821E3" w:rsidRDefault="000821E3">
      <w:pPr>
        <w:rPr>
          <w:shd w:val="clear" w:color="auto" w:fill="FFFFFF"/>
        </w:rPr>
      </w:pPr>
      <w:r>
        <w:rPr>
          <w:b/>
          <w:bCs/>
          <w:shd w:val="clear" w:color="auto" w:fill="FFFFFF"/>
        </w:rPr>
        <w:t xml:space="preserve">Cave de </w:t>
      </w:r>
      <w:proofErr w:type="spellStart"/>
      <w:r>
        <w:rPr>
          <w:b/>
          <w:bCs/>
          <w:shd w:val="clear" w:color="auto" w:fill="FFFFFF"/>
        </w:rPr>
        <w:t>Bissey</w:t>
      </w:r>
      <w:proofErr w:type="spellEnd"/>
      <w:r>
        <w:rPr>
          <w:b/>
          <w:bCs/>
          <w:shd w:val="clear" w:color="auto" w:fill="FFFFFF"/>
        </w:rPr>
        <w:t xml:space="preserve"> </w:t>
      </w:r>
      <w:proofErr w:type="spellStart"/>
      <w:r>
        <w:rPr>
          <w:b/>
          <w:bCs/>
          <w:shd w:val="clear" w:color="auto" w:fill="FFFFFF"/>
        </w:rPr>
        <w:t>Cremant</w:t>
      </w:r>
      <w:proofErr w:type="spellEnd"/>
      <w:r>
        <w:rPr>
          <w:b/>
          <w:bCs/>
          <w:shd w:val="clear" w:color="auto" w:fill="FFFFFF"/>
        </w:rPr>
        <w:t xml:space="preserve"> de Bourgogne </w:t>
      </w:r>
      <w:proofErr w:type="spellStart"/>
      <w:r>
        <w:rPr>
          <w:b/>
          <w:bCs/>
          <w:shd w:val="clear" w:color="auto" w:fill="FFFFFF"/>
        </w:rPr>
        <w:t>Method</w:t>
      </w:r>
      <w:r w:rsidR="000E3F33">
        <w:rPr>
          <w:b/>
          <w:bCs/>
          <w:shd w:val="clear" w:color="auto" w:fill="FFFFFF"/>
        </w:rPr>
        <w:t>e</w:t>
      </w:r>
      <w:proofErr w:type="spellEnd"/>
      <w:r>
        <w:rPr>
          <w:b/>
          <w:bCs/>
          <w:shd w:val="clear" w:color="auto" w:fill="FFFFFF"/>
        </w:rPr>
        <w:t xml:space="preserve"> </w:t>
      </w:r>
      <w:proofErr w:type="spellStart"/>
      <w:r>
        <w:rPr>
          <w:b/>
          <w:bCs/>
          <w:shd w:val="clear" w:color="auto" w:fill="FFFFFF"/>
        </w:rPr>
        <w:t>Traditionelle</w:t>
      </w:r>
      <w:proofErr w:type="spellEnd"/>
      <w:r>
        <w:rPr>
          <w:b/>
          <w:bCs/>
          <w:shd w:val="clear" w:color="auto" w:fill="FFFFFF"/>
        </w:rPr>
        <w:t xml:space="preserve"> Brut Blanc</w:t>
      </w:r>
      <w:r>
        <w:rPr>
          <w:b/>
          <w:bCs/>
          <w:shd w:val="clear" w:color="auto" w:fill="FFFFFF"/>
        </w:rPr>
        <w:br/>
      </w:r>
      <w:r w:rsidR="00D54989">
        <w:rPr>
          <w:shd w:val="clear" w:color="auto" w:fill="FFFFFF"/>
        </w:rPr>
        <w:t>Grape Varietals</w:t>
      </w:r>
      <w:r w:rsidRPr="000821E3">
        <w:rPr>
          <w:shd w:val="clear" w:color="auto" w:fill="FFFFFF"/>
        </w:rPr>
        <w:t xml:space="preserve">: </w:t>
      </w:r>
      <w:r w:rsidRPr="000821E3">
        <w:rPr>
          <w:shd w:val="clear" w:color="auto" w:fill="FFFFFF"/>
        </w:rPr>
        <w:t xml:space="preserve">Chardonnay, </w:t>
      </w:r>
      <w:proofErr w:type="spellStart"/>
      <w:r w:rsidRPr="000821E3">
        <w:rPr>
          <w:shd w:val="clear" w:color="auto" w:fill="FFFFFF"/>
        </w:rPr>
        <w:t>Aligote</w:t>
      </w:r>
      <w:proofErr w:type="spellEnd"/>
      <w:r w:rsidRPr="000821E3">
        <w:rPr>
          <w:shd w:val="clear" w:color="auto" w:fill="FFFFFF"/>
        </w:rPr>
        <w:t xml:space="preserve"> &amp; Pinot Noir </w:t>
      </w:r>
      <w:r w:rsidRPr="000821E3">
        <w:rPr>
          <w:shd w:val="clear" w:color="auto" w:fill="FFFFFF"/>
        </w:rPr>
        <w:br/>
      </w:r>
      <w:r w:rsidR="00D54989">
        <w:rPr>
          <w:shd w:val="clear" w:color="auto" w:fill="FFFFFF"/>
        </w:rPr>
        <w:t xml:space="preserve">Style: </w:t>
      </w:r>
      <w:proofErr w:type="spellStart"/>
      <w:r w:rsidRPr="000821E3">
        <w:rPr>
          <w:shd w:val="clear" w:color="auto" w:fill="FFFFFF"/>
        </w:rPr>
        <w:t>Cremant</w:t>
      </w:r>
      <w:proofErr w:type="spellEnd"/>
      <w:r w:rsidRPr="000821E3">
        <w:rPr>
          <w:shd w:val="clear" w:color="auto" w:fill="FFFFFF"/>
        </w:rPr>
        <w:t xml:space="preserve"> de Bourgogne </w:t>
      </w:r>
      <w:r w:rsidR="00FB300B">
        <w:rPr>
          <w:shd w:val="clear" w:color="auto" w:fill="FFFFFF"/>
        </w:rPr>
        <w:br/>
        <w:t xml:space="preserve">Location: </w:t>
      </w:r>
      <w:r w:rsidRPr="000821E3">
        <w:rPr>
          <w:shd w:val="clear" w:color="auto" w:fill="FFFFFF"/>
        </w:rPr>
        <w:t xml:space="preserve">Burgundy, France </w:t>
      </w:r>
      <w:r w:rsidRPr="000821E3">
        <w:rPr>
          <w:shd w:val="clear" w:color="auto" w:fill="FFFFFF"/>
        </w:rPr>
        <w:t xml:space="preserve"> </w:t>
      </w:r>
      <w:r w:rsidRPr="000821E3">
        <w:rPr>
          <w:shd w:val="clear" w:color="auto" w:fill="FFFFFF"/>
        </w:rPr>
        <w:br/>
      </w:r>
      <w:r w:rsidRPr="000821E3">
        <w:t xml:space="preserve">Cave de </w:t>
      </w:r>
      <w:proofErr w:type="spellStart"/>
      <w:r w:rsidRPr="000821E3">
        <w:t>Bissey</w:t>
      </w:r>
      <w:proofErr w:type="spellEnd"/>
      <w:r w:rsidRPr="000821E3">
        <w:t xml:space="preserve"> is a group of growers established since 1928 in </w:t>
      </w:r>
      <w:proofErr w:type="spellStart"/>
      <w:r w:rsidRPr="000821E3">
        <w:t>Bissey</w:t>
      </w:r>
      <w:proofErr w:type="spellEnd"/>
      <w:r w:rsidRPr="000821E3">
        <w:t xml:space="preserve"> sous </w:t>
      </w:r>
      <w:proofErr w:type="spellStart"/>
      <w:r w:rsidRPr="000821E3">
        <w:t>Cruchaud</w:t>
      </w:r>
      <w:proofErr w:type="spellEnd"/>
      <w:r w:rsidRPr="000821E3">
        <w:t xml:space="preserve">. In the heart of the Côte </w:t>
      </w:r>
      <w:proofErr w:type="spellStart"/>
      <w:r w:rsidRPr="000821E3">
        <w:t>Chalonnaise</w:t>
      </w:r>
      <w:proofErr w:type="spellEnd"/>
      <w:r w:rsidRPr="000821E3">
        <w:t xml:space="preserve"> between the Côte de Beaune and the </w:t>
      </w:r>
      <w:proofErr w:type="spellStart"/>
      <w:r w:rsidRPr="000821E3">
        <w:t>Mâconnais</w:t>
      </w:r>
      <w:proofErr w:type="spellEnd"/>
      <w:r w:rsidR="006812F3">
        <w:t xml:space="preserve">. </w:t>
      </w:r>
      <w:r w:rsidRPr="000821E3">
        <w:t xml:space="preserve">It is one of the oldest cooperatives in Southern Burgundy and is very well known locally for the quality of the wines. </w:t>
      </w:r>
      <w:r w:rsidR="006812F3">
        <w:t>A</w:t>
      </w:r>
      <w:r w:rsidRPr="000821E3">
        <w:t xml:space="preserve"> small</w:t>
      </w:r>
      <w:r w:rsidR="006812F3">
        <w:t>-</w:t>
      </w:r>
      <w:r w:rsidRPr="000821E3">
        <w:t xml:space="preserve">scale operation with just </w:t>
      </w:r>
      <w:proofErr w:type="gramStart"/>
      <w:r w:rsidRPr="000821E3">
        <w:t>7</w:t>
      </w:r>
      <w:proofErr w:type="gramEnd"/>
      <w:r w:rsidRPr="000821E3">
        <w:t xml:space="preserve"> employees. They are the only growers in the area to control the whole vinification process of their Crémant, from harvesting to bottling, which ensures excellent </w:t>
      </w:r>
      <w:r w:rsidR="006812F3">
        <w:t xml:space="preserve">quality. Classic, bright flavors and a hint of creaminess keeps the complexity through the crisp, refreshing finish. A stunning approach to </w:t>
      </w:r>
      <w:proofErr w:type="spellStart"/>
      <w:r w:rsidR="006812F3">
        <w:t>Cremant</w:t>
      </w:r>
      <w:proofErr w:type="spellEnd"/>
      <w:r w:rsidR="006812F3">
        <w:t xml:space="preserve"> de Bourgogne! </w:t>
      </w:r>
    </w:p>
    <w:p w14:paraId="2E7AE8E1" w14:textId="13D09EB4" w:rsidR="00A0564F" w:rsidRDefault="00A0564F"/>
    <w:p w14:paraId="527CF25D" w14:textId="079893C9" w:rsidR="0088639E" w:rsidRPr="0088639E" w:rsidRDefault="00375770" w:rsidP="0088639E">
      <w:pPr>
        <w:shd w:val="clear" w:color="auto" w:fill="FFFFFF"/>
        <w:rPr>
          <w:rFonts w:eastAsia="Times New Roman" w:cstheme="minorHAnsi"/>
        </w:rPr>
      </w:pPr>
      <w:r>
        <w:rPr>
          <w:noProof/>
        </w:rPr>
        <w:lastRenderedPageBreak/>
        <w:drawing>
          <wp:inline distT="0" distB="0" distL="0" distR="0" wp14:anchorId="083E2D89" wp14:editId="57BB53B2">
            <wp:extent cx="2704491" cy="1740584"/>
            <wp:effectExtent l="0" t="0" r="635" b="0"/>
            <wp:docPr id="4" name="Picture 4" descr="Wine from Domain Franck Besson | France | Bonhomie Wine | Bonhomie W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ine from Domain Franck Besson | France | Bonhomie Wine | Bonhomie Win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14041" cy="1746730"/>
                    </a:xfrm>
                    <a:prstGeom prst="rect">
                      <a:avLst/>
                    </a:prstGeom>
                    <a:noFill/>
                    <a:ln>
                      <a:noFill/>
                    </a:ln>
                  </pic:spPr>
                </pic:pic>
              </a:graphicData>
            </a:graphic>
          </wp:inline>
        </w:drawing>
      </w:r>
      <w:r>
        <w:rPr>
          <w:b/>
          <w:bCs/>
          <w:shd w:val="clear" w:color="auto" w:fill="FFFFFF"/>
        </w:rPr>
        <w:t xml:space="preserve"> </w:t>
      </w:r>
      <w:r>
        <w:rPr>
          <w:b/>
          <w:bCs/>
          <w:shd w:val="clear" w:color="auto" w:fill="FFFFFF"/>
        </w:rPr>
        <w:br/>
      </w:r>
      <w:r w:rsidR="00E27CD7">
        <w:rPr>
          <w:b/>
          <w:bCs/>
          <w:shd w:val="clear" w:color="auto" w:fill="FFFFFF"/>
        </w:rPr>
        <w:t xml:space="preserve">Franck Besson </w:t>
      </w:r>
      <w:r>
        <w:rPr>
          <w:b/>
          <w:bCs/>
          <w:shd w:val="clear" w:color="auto" w:fill="FFFFFF"/>
        </w:rPr>
        <w:t xml:space="preserve">Rose Granit </w:t>
      </w:r>
      <w:proofErr w:type="spellStart"/>
      <w:r>
        <w:rPr>
          <w:b/>
          <w:bCs/>
          <w:shd w:val="clear" w:color="auto" w:fill="FFFFFF"/>
        </w:rPr>
        <w:t>Methode</w:t>
      </w:r>
      <w:proofErr w:type="spellEnd"/>
      <w:r>
        <w:rPr>
          <w:b/>
          <w:bCs/>
          <w:shd w:val="clear" w:color="auto" w:fill="FFFFFF"/>
        </w:rPr>
        <w:t xml:space="preserve"> </w:t>
      </w:r>
      <w:proofErr w:type="spellStart"/>
      <w:r>
        <w:rPr>
          <w:b/>
          <w:bCs/>
          <w:shd w:val="clear" w:color="auto" w:fill="FFFFFF"/>
        </w:rPr>
        <w:t>Traditionelle</w:t>
      </w:r>
      <w:proofErr w:type="spellEnd"/>
      <w:r>
        <w:rPr>
          <w:b/>
          <w:bCs/>
          <w:shd w:val="clear" w:color="auto" w:fill="FFFFFF"/>
        </w:rPr>
        <w:t xml:space="preserve"> Sparkling Rose </w:t>
      </w:r>
      <w:r w:rsidR="00E27CD7">
        <w:rPr>
          <w:b/>
          <w:bCs/>
          <w:shd w:val="clear" w:color="auto" w:fill="FFFFFF"/>
        </w:rPr>
        <w:br/>
      </w:r>
      <w:r w:rsidR="00D54989">
        <w:rPr>
          <w:shd w:val="clear" w:color="auto" w:fill="FFFFFF"/>
        </w:rPr>
        <w:t>Grape Varietals</w:t>
      </w:r>
      <w:r w:rsidR="00E27CD7" w:rsidRPr="000E3F33">
        <w:rPr>
          <w:shd w:val="clear" w:color="auto" w:fill="FFFFFF"/>
        </w:rPr>
        <w:t xml:space="preserve">: </w:t>
      </w:r>
      <w:r w:rsidR="002556E1" w:rsidRPr="000E3F33">
        <w:rPr>
          <w:shd w:val="clear" w:color="auto" w:fill="FFFFFF"/>
        </w:rPr>
        <w:t>100% Gamay</w:t>
      </w:r>
      <w:r w:rsidR="00E27CD7" w:rsidRPr="000E3F33">
        <w:rPr>
          <w:shd w:val="clear" w:color="auto" w:fill="FFFFFF"/>
        </w:rPr>
        <w:br/>
      </w:r>
      <w:r w:rsidR="00D54989">
        <w:rPr>
          <w:shd w:val="clear" w:color="auto" w:fill="FFFFFF"/>
        </w:rPr>
        <w:t xml:space="preserve">Style: </w:t>
      </w:r>
      <w:r w:rsidR="0075046A" w:rsidRPr="000E3F33">
        <w:rPr>
          <w:shd w:val="clear" w:color="auto" w:fill="FFFFFF"/>
        </w:rPr>
        <w:t xml:space="preserve">Sparkling Rose </w:t>
      </w:r>
      <w:r w:rsidR="00FB300B">
        <w:rPr>
          <w:shd w:val="clear" w:color="auto" w:fill="FFFFFF"/>
        </w:rPr>
        <w:br/>
        <w:t xml:space="preserve">Location: </w:t>
      </w:r>
      <w:r w:rsidR="0007199F" w:rsidRPr="000E3F33">
        <w:rPr>
          <w:shd w:val="clear" w:color="auto" w:fill="FFFFFF"/>
        </w:rPr>
        <w:t>Beaujolais, France</w:t>
      </w:r>
      <w:r w:rsidR="00E27CD7" w:rsidRPr="000E3F33">
        <w:rPr>
          <w:shd w:val="clear" w:color="auto" w:fill="FFFFFF"/>
        </w:rPr>
        <w:br/>
      </w:r>
      <w:proofErr w:type="gramStart"/>
      <w:r w:rsidR="002556E1" w:rsidRPr="000E3F33">
        <w:rPr>
          <w:rFonts w:cstheme="minorHAnsi"/>
          <w:color w:val="000000"/>
          <w:shd w:val="clear" w:color="auto" w:fill="FFFFFF"/>
        </w:rPr>
        <w:t>100</w:t>
      </w:r>
      <w:proofErr w:type="gramEnd"/>
      <w:r w:rsidR="002556E1" w:rsidRPr="000E3F33">
        <w:rPr>
          <w:rFonts w:cstheme="minorHAnsi"/>
          <w:color w:val="000000"/>
          <w:shd w:val="clear" w:color="auto" w:fill="FFFFFF"/>
        </w:rPr>
        <w:t>% Gamay from vines over 40 years old with steep southern exposure in pink granite soils. 350 meters elevation. Hand harvested. Direct, whole cluster pressing of grapes, 6-12 hours skin contact with first fermentation in stainless steel tank for the ‘vin de base’. Traditional method vinification and aged 12 months on wooden “</w:t>
      </w:r>
      <w:proofErr w:type="spellStart"/>
      <w:r w:rsidR="002556E1" w:rsidRPr="000E3F33">
        <w:rPr>
          <w:rFonts w:cstheme="minorHAnsi"/>
          <w:color w:val="000000"/>
          <w:shd w:val="clear" w:color="auto" w:fill="FFFFFF"/>
        </w:rPr>
        <w:t>pupitre</w:t>
      </w:r>
      <w:proofErr w:type="spellEnd"/>
      <w:r w:rsidR="002556E1" w:rsidRPr="000E3F33">
        <w:rPr>
          <w:rFonts w:cstheme="minorHAnsi"/>
          <w:color w:val="000000"/>
          <w:shd w:val="clear" w:color="auto" w:fill="FFFFFF"/>
        </w:rPr>
        <w:t xml:space="preserve">” at the estate. </w:t>
      </w:r>
      <w:r w:rsidR="0088639E" w:rsidRPr="0088639E">
        <w:rPr>
          <w:rFonts w:eastAsia="Times New Roman" w:cstheme="minorHAnsi"/>
        </w:rPr>
        <w:t>A Sparkling Gamay   Rosé</w:t>
      </w:r>
      <w:proofErr w:type="gramStart"/>
      <w:r w:rsidR="0088639E" w:rsidRPr="0088639E">
        <w:rPr>
          <w:rFonts w:eastAsia="Times New Roman" w:cstheme="minorHAnsi"/>
        </w:rPr>
        <w:t>!  </w:t>
      </w:r>
      <w:proofErr w:type="gramEnd"/>
      <w:r w:rsidR="0088639E" w:rsidRPr="0088639E">
        <w:rPr>
          <w:rFonts w:eastAsia="Times New Roman" w:cstheme="minorHAnsi"/>
        </w:rPr>
        <w:t>Fun and delicious</w:t>
      </w:r>
      <w:proofErr w:type="gramStart"/>
      <w:r w:rsidR="0088639E" w:rsidRPr="0088639E">
        <w:rPr>
          <w:rFonts w:eastAsia="Times New Roman" w:cstheme="minorHAnsi"/>
        </w:rPr>
        <w:t>!  </w:t>
      </w:r>
      <w:proofErr w:type="gramEnd"/>
      <w:r w:rsidR="0088639E" w:rsidRPr="0088639E">
        <w:rPr>
          <w:rFonts w:eastAsia="Times New Roman" w:cstheme="minorHAnsi"/>
        </w:rPr>
        <w:t>Named the "Perfect Bubbly for Sunday Brunch" by the</w:t>
      </w:r>
      <w:r w:rsidR="0088639E">
        <w:rPr>
          <w:rFonts w:eastAsia="Times New Roman" w:cstheme="minorHAnsi"/>
        </w:rPr>
        <w:t xml:space="preserve"> SPIRITED</w:t>
      </w:r>
      <w:r w:rsidR="0088639E" w:rsidRPr="0088639E">
        <w:rPr>
          <w:rFonts w:eastAsia="Times New Roman" w:cstheme="minorHAnsi"/>
        </w:rPr>
        <w:t xml:space="preserve"> team</w:t>
      </w:r>
      <w:proofErr w:type="gramStart"/>
      <w:r w:rsidR="0088639E" w:rsidRPr="0088639E">
        <w:rPr>
          <w:rFonts w:eastAsia="Times New Roman" w:cstheme="minorHAnsi"/>
        </w:rPr>
        <w:t>!  It's</w:t>
      </w:r>
      <w:proofErr w:type="gramEnd"/>
      <w:r w:rsidR="0088639E" w:rsidRPr="0088639E">
        <w:rPr>
          <w:rFonts w:eastAsia="Times New Roman" w:cstheme="minorHAnsi"/>
        </w:rPr>
        <w:t xml:space="preserve"> fresh and lively, leaning more towards a red wine sparkler than a typical Rosé - mingling sweet red cherries and minerals - deftly balancing sweet and sassy - finishing clean and dry. This is the first Sparkling Rosé "Beaujolais" </w:t>
      </w:r>
      <w:proofErr w:type="gramStart"/>
      <w:r w:rsidR="0088639E" w:rsidRPr="0088639E">
        <w:rPr>
          <w:rFonts w:eastAsia="Times New Roman" w:cstheme="minorHAnsi"/>
        </w:rPr>
        <w:t>we've</w:t>
      </w:r>
      <w:proofErr w:type="gramEnd"/>
      <w:r w:rsidR="0088639E" w:rsidRPr="0088639E">
        <w:rPr>
          <w:rFonts w:eastAsia="Times New Roman" w:cstheme="minorHAnsi"/>
        </w:rPr>
        <w:t xml:space="preserve"> ever offered.  That said, this </w:t>
      </w:r>
      <w:proofErr w:type="gramStart"/>
      <w:r w:rsidR="0088639E" w:rsidRPr="0088639E">
        <w:rPr>
          <w:rFonts w:eastAsia="Times New Roman" w:cstheme="minorHAnsi"/>
        </w:rPr>
        <w:t>can't</w:t>
      </w:r>
      <w:proofErr w:type="gramEnd"/>
      <w:r w:rsidR="0088639E" w:rsidRPr="0088639E">
        <w:rPr>
          <w:rFonts w:eastAsia="Times New Roman" w:cstheme="minorHAnsi"/>
        </w:rPr>
        <w:t xml:space="preserve"> be labeled Beaujolais, as there is no A.O.C. designation for this sparkling </w:t>
      </w:r>
      <w:proofErr w:type="spellStart"/>
      <w:r w:rsidR="0088639E" w:rsidRPr="0088639E">
        <w:rPr>
          <w:rFonts w:eastAsia="Times New Roman" w:cstheme="minorHAnsi"/>
        </w:rPr>
        <w:t>catagory</w:t>
      </w:r>
      <w:proofErr w:type="spellEnd"/>
      <w:r w:rsidR="0088639E" w:rsidRPr="0088639E">
        <w:rPr>
          <w:rFonts w:eastAsia="Times New Roman" w:cstheme="minorHAnsi"/>
        </w:rPr>
        <w:t xml:space="preserve">.  BUT - since the </w:t>
      </w:r>
      <w:proofErr w:type="spellStart"/>
      <w:r w:rsidR="0088639E" w:rsidRPr="0088639E">
        <w:rPr>
          <w:rFonts w:eastAsia="Times New Roman" w:cstheme="minorHAnsi"/>
        </w:rPr>
        <w:t>grower'svineyards</w:t>
      </w:r>
      <w:proofErr w:type="spellEnd"/>
      <w:r w:rsidR="0088639E" w:rsidRPr="0088639E">
        <w:rPr>
          <w:rFonts w:eastAsia="Times New Roman" w:cstheme="minorHAnsi"/>
        </w:rPr>
        <w:t xml:space="preserve"> are in </w:t>
      </w:r>
      <w:proofErr w:type="spellStart"/>
      <w:r w:rsidR="0088639E" w:rsidRPr="0088639E">
        <w:rPr>
          <w:rFonts w:eastAsia="Times New Roman" w:cstheme="minorHAnsi"/>
        </w:rPr>
        <w:t>Julienas</w:t>
      </w:r>
      <w:proofErr w:type="spellEnd"/>
      <w:r w:rsidR="0088639E" w:rsidRPr="0088639E">
        <w:rPr>
          <w:rFonts w:eastAsia="Times New Roman" w:cstheme="minorHAnsi"/>
        </w:rPr>
        <w:t xml:space="preserve"> (and </w:t>
      </w:r>
      <w:proofErr w:type="gramStart"/>
      <w:r w:rsidR="0088639E" w:rsidRPr="0088639E">
        <w:rPr>
          <w:rFonts w:eastAsia="Times New Roman" w:cstheme="minorHAnsi"/>
        </w:rPr>
        <w:t>we're</w:t>
      </w:r>
      <w:proofErr w:type="gramEnd"/>
      <w:r w:rsidR="0088639E" w:rsidRPr="0088639E">
        <w:rPr>
          <w:rFonts w:eastAsia="Times New Roman" w:cstheme="minorHAnsi"/>
        </w:rPr>
        <w:t xml:space="preserve"> not!) we can say this is all Cru fruit!   </w:t>
      </w:r>
      <w:proofErr w:type="gramStart"/>
      <w:r w:rsidR="0088639E" w:rsidRPr="0088639E">
        <w:rPr>
          <w:rFonts w:eastAsia="Times New Roman" w:cstheme="minorHAnsi"/>
        </w:rPr>
        <w:t>40 Year old</w:t>
      </w:r>
      <w:proofErr w:type="gramEnd"/>
      <w:r w:rsidR="0088639E" w:rsidRPr="0088639E">
        <w:rPr>
          <w:rFonts w:eastAsia="Times New Roman" w:cstheme="minorHAnsi"/>
        </w:rPr>
        <w:t xml:space="preserve"> vines - farmed organically and hand harvested - from </w:t>
      </w:r>
      <w:proofErr w:type="spellStart"/>
      <w:r w:rsidR="0088639E" w:rsidRPr="0088639E">
        <w:rPr>
          <w:rFonts w:eastAsia="Times New Roman" w:cstheme="minorHAnsi"/>
        </w:rPr>
        <w:t>Julienas</w:t>
      </w:r>
      <w:proofErr w:type="spellEnd"/>
      <w:r w:rsidR="0088639E" w:rsidRPr="0088639E">
        <w:rPr>
          <w:rFonts w:eastAsia="Times New Roman" w:cstheme="minorHAnsi"/>
        </w:rPr>
        <w:t>!</w:t>
      </w:r>
    </w:p>
    <w:p w14:paraId="4565205A" w14:textId="356D7E85" w:rsidR="00E27CD7" w:rsidRDefault="00E27CD7">
      <w:pPr>
        <w:rPr>
          <w:rFonts w:cstheme="minorHAnsi"/>
        </w:rPr>
      </w:pPr>
    </w:p>
    <w:p w14:paraId="1FA09B15" w14:textId="32D1CB38" w:rsidR="00450E3B" w:rsidRPr="00B957B0" w:rsidRDefault="00450E3B" w:rsidP="00450E3B">
      <w:pPr>
        <w:rPr>
          <w:b/>
          <w:bCs/>
          <w:sz w:val="32"/>
          <w:szCs w:val="32"/>
          <w:u w:val="single"/>
        </w:rPr>
      </w:pPr>
      <w:r>
        <w:rPr>
          <w:b/>
          <w:bCs/>
          <w:sz w:val="32"/>
          <w:szCs w:val="32"/>
          <w:u w:val="single"/>
        </w:rPr>
        <w:t>Rose</w:t>
      </w:r>
      <w:r w:rsidRPr="00B957B0">
        <w:rPr>
          <w:b/>
          <w:bCs/>
          <w:sz w:val="32"/>
          <w:szCs w:val="32"/>
          <w:u w:val="single"/>
        </w:rPr>
        <w:t xml:space="preserve"> wines: </w:t>
      </w:r>
    </w:p>
    <w:p w14:paraId="449B9499" w14:textId="1524963C" w:rsidR="00450E3B" w:rsidRDefault="00D54989">
      <w:pPr>
        <w:rPr>
          <w:rFonts w:cstheme="minorHAnsi"/>
        </w:rPr>
      </w:pPr>
      <w:r>
        <w:rPr>
          <w:noProof/>
        </w:rPr>
        <w:drawing>
          <wp:inline distT="0" distB="0" distL="0" distR="0" wp14:anchorId="0DDEBEE8" wp14:editId="2EB32916">
            <wp:extent cx="1152525" cy="2190750"/>
            <wp:effectExtent l="0" t="0" r="9525" b="0"/>
            <wp:docPr id="5" name="Picture 5" descr="Domaine Gavoty Grand Classique Cotes De Provence Rose 2021 - Westchester  Wine Ware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omaine Gavoty Grand Classique Cotes De Provence Rose 2021 - Westchester  Wine Warehous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52525" cy="2190750"/>
                    </a:xfrm>
                    <a:prstGeom prst="rect">
                      <a:avLst/>
                    </a:prstGeom>
                    <a:noFill/>
                    <a:ln>
                      <a:noFill/>
                    </a:ln>
                  </pic:spPr>
                </pic:pic>
              </a:graphicData>
            </a:graphic>
          </wp:inline>
        </w:drawing>
      </w:r>
    </w:p>
    <w:p w14:paraId="2BD33E62" w14:textId="7F8444E1" w:rsidR="00C7610E" w:rsidRDefault="00D54989">
      <w:pPr>
        <w:rPr>
          <w:rFonts w:cstheme="minorHAnsi"/>
          <w:shd w:val="clear" w:color="auto" w:fill="FFFFFF"/>
        </w:rPr>
      </w:pPr>
      <w:r>
        <w:rPr>
          <w:b/>
          <w:bCs/>
          <w:shd w:val="clear" w:color="auto" w:fill="FFFFFF"/>
        </w:rPr>
        <w:t xml:space="preserve">Domaine du </w:t>
      </w:r>
      <w:proofErr w:type="spellStart"/>
      <w:r>
        <w:rPr>
          <w:b/>
          <w:bCs/>
          <w:shd w:val="clear" w:color="auto" w:fill="FFFFFF"/>
        </w:rPr>
        <w:t>Gavoty</w:t>
      </w:r>
      <w:proofErr w:type="spellEnd"/>
      <w:r>
        <w:rPr>
          <w:b/>
          <w:bCs/>
          <w:shd w:val="clear" w:color="auto" w:fill="FFFFFF"/>
        </w:rPr>
        <w:t xml:space="preserve"> ‘Grand Classique’ Cotes de Provence Rose </w:t>
      </w:r>
      <w:r w:rsidR="00450E3B">
        <w:rPr>
          <w:b/>
          <w:bCs/>
          <w:shd w:val="clear" w:color="auto" w:fill="FFFFFF"/>
        </w:rPr>
        <w:t xml:space="preserve"> </w:t>
      </w:r>
      <w:r w:rsidR="00450E3B">
        <w:rPr>
          <w:b/>
          <w:bCs/>
          <w:shd w:val="clear" w:color="auto" w:fill="FFFFFF"/>
        </w:rPr>
        <w:br/>
      </w:r>
      <w:proofErr w:type="gramStart"/>
      <w:r>
        <w:rPr>
          <w:shd w:val="clear" w:color="auto" w:fill="FFFFFF"/>
        </w:rPr>
        <w:t>G</w:t>
      </w:r>
      <w:r w:rsidR="00450E3B" w:rsidRPr="000E3F33">
        <w:rPr>
          <w:shd w:val="clear" w:color="auto" w:fill="FFFFFF"/>
        </w:rPr>
        <w:t>rape</w:t>
      </w:r>
      <w:r>
        <w:rPr>
          <w:shd w:val="clear" w:color="auto" w:fill="FFFFFF"/>
        </w:rPr>
        <w:t>s</w:t>
      </w:r>
      <w:proofErr w:type="gramEnd"/>
      <w:r w:rsidR="00450E3B" w:rsidRPr="000E3F33">
        <w:rPr>
          <w:shd w:val="clear" w:color="auto" w:fill="FFFFFF"/>
        </w:rPr>
        <w:t xml:space="preserve"> variet</w:t>
      </w:r>
      <w:r>
        <w:rPr>
          <w:shd w:val="clear" w:color="auto" w:fill="FFFFFF"/>
        </w:rPr>
        <w:t>als</w:t>
      </w:r>
      <w:r w:rsidR="00450E3B" w:rsidRPr="000E3F33">
        <w:rPr>
          <w:shd w:val="clear" w:color="auto" w:fill="FFFFFF"/>
        </w:rPr>
        <w:t xml:space="preserve">: </w:t>
      </w:r>
      <w:r>
        <w:rPr>
          <w:shd w:val="clear" w:color="auto" w:fill="FFFFFF"/>
        </w:rPr>
        <w:t xml:space="preserve">Grenache, </w:t>
      </w:r>
      <w:r w:rsidR="007D0219">
        <w:rPr>
          <w:shd w:val="clear" w:color="auto" w:fill="FFFFFF"/>
        </w:rPr>
        <w:t>Cinsault, Carignan</w:t>
      </w:r>
      <w:r w:rsidR="00450E3B" w:rsidRPr="000E3F33">
        <w:rPr>
          <w:shd w:val="clear" w:color="auto" w:fill="FFFFFF"/>
        </w:rPr>
        <w:br/>
      </w:r>
      <w:r>
        <w:rPr>
          <w:shd w:val="clear" w:color="auto" w:fill="FFFFFF"/>
        </w:rPr>
        <w:t xml:space="preserve">Style: Dry </w:t>
      </w:r>
      <w:r w:rsidR="00FB300B">
        <w:rPr>
          <w:shd w:val="clear" w:color="auto" w:fill="FFFFFF"/>
        </w:rPr>
        <w:t xml:space="preserve">Cotes de </w:t>
      </w:r>
      <w:r>
        <w:rPr>
          <w:shd w:val="clear" w:color="auto" w:fill="FFFFFF"/>
        </w:rPr>
        <w:t>Provence Rose</w:t>
      </w:r>
      <w:r w:rsidR="00450E3B" w:rsidRPr="000E3F33">
        <w:rPr>
          <w:shd w:val="clear" w:color="auto" w:fill="FFFFFF"/>
        </w:rPr>
        <w:t xml:space="preserve"> </w:t>
      </w:r>
      <w:r w:rsidR="00FB300B">
        <w:rPr>
          <w:shd w:val="clear" w:color="auto" w:fill="FFFFFF"/>
        </w:rPr>
        <w:br/>
        <w:t xml:space="preserve">Location: </w:t>
      </w:r>
      <w:r>
        <w:rPr>
          <w:shd w:val="clear" w:color="auto" w:fill="FFFFFF"/>
        </w:rPr>
        <w:t>Provence</w:t>
      </w:r>
      <w:r w:rsidR="00450E3B" w:rsidRPr="000E3F33">
        <w:rPr>
          <w:shd w:val="clear" w:color="auto" w:fill="FFFFFF"/>
        </w:rPr>
        <w:t xml:space="preserve">, France   </w:t>
      </w:r>
      <w:r w:rsidR="007D0219">
        <w:rPr>
          <w:shd w:val="clear" w:color="auto" w:fill="FFFFFF"/>
        </w:rPr>
        <w:br/>
      </w:r>
      <w:proofErr w:type="spellStart"/>
      <w:r w:rsidR="007D0219" w:rsidRPr="007D0219">
        <w:rPr>
          <w:rFonts w:cstheme="minorHAnsi"/>
          <w:shd w:val="clear" w:color="auto" w:fill="FFFFFF"/>
        </w:rPr>
        <w:lastRenderedPageBreak/>
        <w:t>Gavoty’s</w:t>
      </w:r>
      <w:proofErr w:type="spellEnd"/>
      <w:r w:rsidR="007D0219" w:rsidRPr="007D0219">
        <w:rPr>
          <w:rFonts w:cstheme="minorHAnsi"/>
          <w:shd w:val="clear" w:color="auto" w:fill="FFFFFF"/>
        </w:rPr>
        <w:t xml:space="preserve"> “Grand Classique” combines Grenache and Cinsault in roughly equal proportions, with Carignan playing a minor role which varies based on the vintage’s character. Rather than </w:t>
      </w:r>
      <w:proofErr w:type="gramStart"/>
      <w:r w:rsidR="007D0219" w:rsidRPr="007D0219">
        <w:rPr>
          <w:rFonts w:cstheme="minorHAnsi"/>
          <w:shd w:val="clear" w:color="auto" w:fill="FFFFFF"/>
        </w:rPr>
        <w:t>being pressed</w:t>
      </w:r>
      <w:proofErr w:type="gramEnd"/>
      <w:r w:rsidR="007D0219" w:rsidRPr="007D0219">
        <w:rPr>
          <w:rFonts w:cstheme="minorHAnsi"/>
          <w:shd w:val="clear" w:color="auto" w:fill="FFFFFF"/>
        </w:rPr>
        <w:t xml:space="preserve"> immediately after harvest by rote as many Provence rosés are, “Grand Classique</w:t>
      </w:r>
      <w:r w:rsidR="007D0219">
        <w:rPr>
          <w:rFonts w:cstheme="minorHAnsi"/>
          <w:shd w:val="clear" w:color="auto" w:fill="FFFFFF"/>
        </w:rPr>
        <w:t xml:space="preserve"> </w:t>
      </w:r>
      <w:r w:rsidR="007D0219" w:rsidRPr="007D0219">
        <w:rPr>
          <w:rFonts w:cstheme="minorHAnsi"/>
          <w:shd w:val="clear" w:color="auto" w:fill="FFFFFF"/>
        </w:rPr>
        <w:t xml:space="preserve">macerates for several hours before pressing, and the </w:t>
      </w:r>
      <w:proofErr w:type="spellStart"/>
      <w:r w:rsidR="007D0219" w:rsidRPr="007D0219">
        <w:rPr>
          <w:rFonts w:cstheme="minorHAnsi"/>
          <w:shd w:val="clear" w:color="auto" w:fill="FFFFFF"/>
        </w:rPr>
        <w:t>saignée</w:t>
      </w:r>
      <w:proofErr w:type="spellEnd"/>
      <w:r w:rsidR="007D0219" w:rsidRPr="007D0219">
        <w:rPr>
          <w:rFonts w:cstheme="minorHAnsi"/>
          <w:shd w:val="clear" w:color="auto" w:fill="FFFFFF"/>
        </w:rPr>
        <w:t xml:space="preserve"> and first-press juice are vinified separately. This allows Roselyn the flexibility to blend the more succulent and tender </w:t>
      </w:r>
      <w:proofErr w:type="spellStart"/>
      <w:r w:rsidR="007D0219" w:rsidRPr="007D0219">
        <w:rPr>
          <w:rFonts w:cstheme="minorHAnsi"/>
          <w:shd w:val="clear" w:color="auto" w:fill="FFFFFF"/>
        </w:rPr>
        <w:t>saignée</w:t>
      </w:r>
      <w:proofErr w:type="spellEnd"/>
      <w:r w:rsidR="007D0219" w:rsidRPr="007D0219">
        <w:rPr>
          <w:rFonts w:cstheme="minorHAnsi"/>
          <w:shd w:val="clear" w:color="auto" w:fill="FFFFFF"/>
        </w:rPr>
        <w:t xml:space="preserve"> with the more angular and architectural press juice in a manner to achieve the precise textural qualities she seeks in her wines. “Grand Classique” displays an uncanny equilibrium, with racy acidity wed to gleaming fruits that are just the right amount of vinous, all buttressed by an elegant, mouthwatering texture that speaks both to </w:t>
      </w:r>
      <w:proofErr w:type="spellStart"/>
      <w:r w:rsidR="007D0219" w:rsidRPr="007D0219">
        <w:rPr>
          <w:rFonts w:cstheme="minorHAnsi"/>
          <w:shd w:val="clear" w:color="auto" w:fill="FFFFFF"/>
        </w:rPr>
        <w:t>domaine’s</w:t>
      </w:r>
      <w:proofErr w:type="spellEnd"/>
      <w:r w:rsidR="007D0219" w:rsidRPr="007D0219">
        <w:rPr>
          <w:rFonts w:cstheme="minorHAnsi"/>
          <w:shd w:val="clear" w:color="auto" w:fill="FFFFFF"/>
        </w:rPr>
        <w:t xml:space="preserve"> healthy fruit and to Roselyn’s consummate blending skills. </w:t>
      </w:r>
      <w:r w:rsidR="007D0219" w:rsidRPr="007D0219">
        <w:rPr>
          <w:rFonts w:cstheme="minorHAnsi"/>
          <w:shd w:val="clear" w:color="auto" w:fill="FFFFFF"/>
        </w:rPr>
        <w:t>C</w:t>
      </w:r>
      <w:r w:rsidR="007D0219" w:rsidRPr="007D0219">
        <w:rPr>
          <w:rFonts w:cstheme="minorHAnsi"/>
          <w:shd w:val="clear" w:color="auto" w:fill="FFFFFF"/>
        </w:rPr>
        <w:t>ombin</w:t>
      </w:r>
      <w:r w:rsidR="007D0219" w:rsidRPr="007D0219">
        <w:rPr>
          <w:rFonts w:cstheme="minorHAnsi"/>
          <w:shd w:val="clear" w:color="auto" w:fill="FFFFFF"/>
        </w:rPr>
        <w:t>ing</w:t>
      </w:r>
      <w:r w:rsidR="007D0219" w:rsidRPr="007D0219">
        <w:rPr>
          <w:rFonts w:cstheme="minorHAnsi"/>
          <w:shd w:val="clear" w:color="auto" w:fill="FFFFFF"/>
        </w:rPr>
        <w:t xml:space="preserve"> a touch of </w:t>
      </w:r>
      <w:proofErr w:type="spellStart"/>
      <w:r w:rsidR="007D0219" w:rsidRPr="007D0219">
        <w:rPr>
          <w:rFonts w:cstheme="minorHAnsi"/>
          <w:shd w:val="clear" w:color="auto" w:fill="FFFFFF"/>
        </w:rPr>
        <w:t>saignée</w:t>
      </w:r>
      <w:proofErr w:type="spellEnd"/>
      <w:r w:rsidR="007D0219" w:rsidRPr="007D0219">
        <w:rPr>
          <w:rFonts w:cstheme="minorHAnsi"/>
          <w:shd w:val="clear" w:color="auto" w:fill="FFFFFF"/>
        </w:rPr>
        <w:t xml:space="preserve"> with the juice from the first pressing, striking a wonderful balance between vinosity and brisk drinkability. Both nose and palate are multilayered and beguiling, and although the fruit is brightly kinetic, there is a sense of regal richness to this </w:t>
      </w:r>
      <w:r w:rsidR="007D0219" w:rsidRPr="007D0219">
        <w:rPr>
          <w:rFonts w:cstheme="minorHAnsi"/>
          <w:shd w:val="clear" w:color="auto" w:fill="FFFFFF"/>
        </w:rPr>
        <w:t>cuvee.</w:t>
      </w:r>
    </w:p>
    <w:p w14:paraId="27811178" w14:textId="11DB93AA" w:rsidR="00C7610E" w:rsidRDefault="00CC5807">
      <w:pPr>
        <w:rPr>
          <w:rFonts w:cstheme="minorHAnsi"/>
          <w:shd w:val="clear" w:color="auto" w:fill="FFFFFF"/>
        </w:rPr>
      </w:pPr>
      <w:r>
        <w:rPr>
          <w:noProof/>
        </w:rPr>
        <w:drawing>
          <wp:inline distT="0" distB="0" distL="0" distR="0" wp14:anchorId="28A14505" wp14:editId="55B8188A">
            <wp:extent cx="2181225" cy="2181225"/>
            <wp:effectExtent l="0" t="0" r="9525" b="9525"/>
            <wp:docPr id="6" name="Picture 6" descr="Casanova della Spinetta Il Rosé di Casanova 2020 750ml - Morton Williams  Wine &amp; Spirits Park 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sanova della Spinetta Il Rosé di Casanova 2020 750ml - Morton Williams  Wine &amp; Spirits Park Av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81225" cy="2181225"/>
                    </a:xfrm>
                    <a:prstGeom prst="rect">
                      <a:avLst/>
                    </a:prstGeom>
                    <a:noFill/>
                    <a:ln>
                      <a:noFill/>
                    </a:ln>
                  </pic:spPr>
                </pic:pic>
              </a:graphicData>
            </a:graphic>
          </wp:inline>
        </w:drawing>
      </w:r>
    </w:p>
    <w:p w14:paraId="5880AE78" w14:textId="785CAF12" w:rsidR="007D0219" w:rsidRPr="00096E5C" w:rsidRDefault="00C7610E">
      <w:pPr>
        <w:rPr>
          <w:rFonts w:cstheme="minorHAnsi"/>
          <w:sz w:val="20"/>
          <w:szCs w:val="20"/>
          <w:shd w:val="clear" w:color="auto" w:fill="FFFFFF"/>
        </w:rPr>
      </w:pPr>
      <w:r>
        <w:rPr>
          <w:b/>
          <w:bCs/>
          <w:shd w:val="clear" w:color="auto" w:fill="FFFFFF"/>
        </w:rPr>
        <w:t xml:space="preserve">La </w:t>
      </w:r>
      <w:proofErr w:type="spellStart"/>
      <w:r>
        <w:rPr>
          <w:b/>
          <w:bCs/>
          <w:shd w:val="clear" w:color="auto" w:fill="FFFFFF"/>
        </w:rPr>
        <w:t>Spinetta</w:t>
      </w:r>
      <w:proofErr w:type="spellEnd"/>
      <w:r>
        <w:rPr>
          <w:b/>
          <w:bCs/>
          <w:shd w:val="clear" w:color="auto" w:fill="FFFFFF"/>
        </w:rPr>
        <w:t xml:space="preserve"> </w:t>
      </w:r>
      <w:r w:rsidR="007E34E7">
        <w:rPr>
          <w:b/>
          <w:bCs/>
          <w:shd w:val="clear" w:color="auto" w:fill="FFFFFF"/>
        </w:rPr>
        <w:t xml:space="preserve">Il Rose di </w:t>
      </w:r>
      <w:r>
        <w:rPr>
          <w:b/>
          <w:bCs/>
          <w:shd w:val="clear" w:color="auto" w:fill="FFFFFF"/>
        </w:rPr>
        <w:t xml:space="preserve">Casanova </w:t>
      </w:r>
      <w:r>
        <w:rPr>
          <w:b/>
          <w:bCs/>
          <w:shd w:val="clear" w:color="auto" w:fill="FFFFFF"/>
        </w:rPr>
        <w:br/>
      </w:r>
      <w:proofErr w:type="gramStart"/>
      <w:r>
        <w:rPr>
          <w:shd w:val="clear" w:color="auto" w:fill="FFFFFF"/>
        </w:rPr>
        <w:t>G</w:t>
      </w:r>
      <w:r w:rsidRPr="000E3F33">
        <w:rPr>
          <w:shd w:val="clear" w:color="auto" w:fill="FFFFFF"/>
        </w:rPr>
        <w:t>rape</w:t>
      </w:r>
      <w:r>
        <w:rPr>
          <w:shd w:val="clear" w:color="auto" w:fill="FFFFFF"/>
        </w:rPr>
        <w:t>s</w:t>
      </w:r>
      <w:proofErr w:type="gramEnd"/>
      <w:r w:rsidRPr="000E3F33">
        <w:rPr>
          <w:shd w:val="clear" w:color="auto" w:fill="FFFFFF"/>
        </w:rPr>
        <w:t xml:space="preserve"> variet</w:t>
      </w:r>
      <w:r>
        <w:rPr>
          <w:shd w:val="clear" w:color="auto" w:fill="FFFFFF"/>
        </w:rPr>
        <w:t>als</w:t>
      </w:r>
      <w:r w:rsidRPr="000E3F33">
        <w:rPr>
          <w:shd w:val="clear" w:color="auto" w:fill="FFFFFF"/>
        </w:rPr>
        <w:t xml:space="preserve">: </w:t>
      </w:r>
      <w:r w:rsidR="00CB10A3">
        <w:rPr>
          <w:shd w:val="clear" w:color="auto" w:fill="FFFFFF"/>
        </w:rPr>
        <w:t xml:space="preserve">Sangiovese, </w:t>
      </w:r>
      <w:proofErr w:type="spellStart"/>
      <w:r w:rsidR="00CB10A3">
        <w:rPr>
          <w:shd w:val="clear" w:color="auto" w:fill="FFFFFF"/>
        </w:rPr>
        <w:t>Prugnolo</w:t>
      </w:r>
      <w:proofErr w:type="spellEnd"/>
      <w:r w:rsidR="00CB10A3">
        <w:rPr>
          <w:shd w:val="clear" w:color="auto" w:fill="FFFFFF"/>
        </w:rPr>
        <w:t xml:space="preserve"> Gentile</w:t>
      </w:r>
      <w:r>
        <w:rPr>
          <w:shd w:val="clear" w:color="auto" w:fill="FFFFFF"/>
        </w:rPr>
        <w:t xml:space="preserve"> </w:t>
      </w:r>
      <w:r w:rsidRPr="000E3F33">
        <w:rPr>
          <w:shd w:val="clear" w:color="auto" w:fill="FFFFFF"/>
        </w:rPr>
        <w:br/>
      </w:r>
      <w:r>
        <w:rPr>
          <w:shd w:val="clear" w:color="auto" w:fill="FFFFFF"/>
        </w:rPr>
        <w:t xml:space="preserve">Style: Dry </w:t>
      </w:r>
      <w:r>
        <w:rPr>
          <w:shd w:val="clear" w:color="auto" w:fill="FFFFFF"/>
        </w:rPr>
        <w:t>Tuscan</w:t>
      </w:r>
      <w:r>
        <w:rPr>
          <w:shd w:val="clear" w:color="auto" w:fill="FFFFFF"/>
        </w:rPr>
        <w:t xml:space="preserve"> Rose</w:t>
      </w:r>
      <w:r w:rsidR="00FB300B">
        <w:rPr>
          <w:shd w:val="clear" w:color="auto" w:fill="FFFFFF"/>
        </w:rPr>
        <w:br/>
        <w:t xml:space="preserve">Location: </w:t>
      </w:r>
      <w:r>
        <w:rPr>
          <w:shd w:val="clear" w:color="auto" w:fill="FFFFFF"/>
        </w:rPr>
        <w:t>Tuscany, Italy</w:t>
      </w:r>
      <w:r w:rsidR="002B2119">
        <w:rPr>
          <w:shd w:val="clear" w:color="auto" w:fill="FFFFFF"/>
        </w:rPr>
        <w:br/>
      </w:r>
      <w:r w:rsidR="00096E5C">
        <w:rPr>
          <w:shd w:val="clear" w:color="auto" w:fill="FFFFFF"/>
        </w:rPr>
        <w:t xml:space="preserve">From legendary </w:t>
      </w:r>
      <w:proofErr w:type="spellStart"/>
      <w:r w:rsidR="00096E5C">
        <w:rPr>
          <w:shd w:val="clear" w:color="auto" w:fill="FFFFFF"/>
        </w:rPr>
        <w:t>Piedmontese</w:t>
      </w:r>
      <w:proofErr w:type="spellEnd"/>
      <w:r w:rsidR="00096E5C">
        <w:rPr>
          <w:shd w:val="clear" w:color="auto" w:fill="FFFFFF"/>
        </w:rPr>
        <w:t xml:space="preserve"> &amp; Tuscan winemaker Giorgio </w:t>
      </w:r>
      <w:proofErr w:type="spellStart"/>
      <w:r w:rsidR="00096E5C">
        <w:rPr>
          <w:shd w:val="clear" w:color="auto" w:fill="FFFFFF"/>
        </w:rPr>
        <w:t>Ravetti</w:t>
      </w:r>
      <w:proofErr w:type="spellEnd"/>
      <w:r w:rsidR="00096E5C">
        <w:rPr>
          <w:shd w:val="clear" w:color="auto" w:fill="FFFFFF"/>
        </w:rPr>
        <w:t xml:space="preserve">! </w:t>
      </w:r>
      <w:r w:rsidR="00096E5C">
        <w:rPr>
          <w:shd w:val="clear" w:color="auto" w:fill="FFFFFF"/>
        </w:rPr>
        <w:br/>
      </w:r>
      <w:r w:rsidR="00096E5C" w:rsidRPr="00096E5C">
        <w:rPr>
          <w:rFonts w:cstheme="minorHAnsi"/>
          <w:shd w:val="clear" w:color="auto" w:fill="FFFFFF"/>
        </w:rPr>
        <w:t>Made half from </w:t>
      </w:r>
      <w:proofErr w:type="spellStart"/>
      <w:r w:rsidR="00096E5C" w:rsidRPr="00096E5C">
        <w:rPr>
          <w:rFonts w:cstheme="minorHAnsi"/>
          <w:shd w:val="clear" w:color="auto" w:fill="FFFFFF"/>
        </w:rPr>
        <w:t>Sangioveto</w:t>
      </w:r>
      <w:proofErr w:type="spellEnd"/>
      <w:r w:rsidR="00096E5C" w:rsidRPr="00096E5C">
        <w:rPr>
          <w:rFonts w:cstheme="minorHAnsi"/>
          <w:shd w:val="clear" w:color="auto" w:fill="FFFFFF"/>
        </w:rPr>
        <w:t> and half </w:t>
      </w:r>
      <w:proofErr w:type="spellStart"/>
      <w:r w:rsidR="00096E5C" w:rsidRPr="00096E5C">
        <w:rPr>
          <w:rFonts w:cstheme="minorHAnsi"/>
          <w:shd w:val="clear" w:color="auto" w:fill="FFFFFF"/>
        </w:rPr>
        <w:t>Prugnolo</w:t>
      </w:r>
      <w:proofErr w:type="spellEnd"/>
      <w:r w:rsidR="00096E5C" w:rsidRPr="00096E5C">
        <w:rPr>
          <w:rFonts w:cstheme="minorHAnsi"/>
          <w:shd w:val="clear" w:color="auto" w:fill="FFFFFF"/>
        </w:rPr>
        <w:t xml:space="preserve"> Gentile (he is one of the few winemakers in Tuscany with access to </w:t>
      </w:r>
      <w:proofErr w:type="gramStart"/>
      <w:r w:rsidR="00096E5C" w:rsidRPr="00096E5C">
        <w:rPr>
          <w:rFonts w:cstheme="minorHAnsi"/>
          <w:shd w:val="clear" w:color="auto" w:fill="FFFFFF"/>
        </w:rPr>
        <w:t>both of these</w:t>
      </w:r>
      <w:proofErr w:type="gramEnd"/>
      <w:r w:rsidR="00096E5C" w:rsidRPr="00096E5C">
        <w:rPr>
          <w:rFonts w:cstheme="minorHAnsi"/>
          <w:shd w:val="clear" w:color="auto" w:fill="FFFFFF"/>
        </w:rPr>
        <w:t xml:space="preserve"> Sangiovese clones) grown exclusively to be harvested for the production of dry pink wine, these big reds are crushed together and then decanted off the skins after only an hour or so of skin contact.  The resulting wine is more of shimmery copper hue than a full-on </w:t>
      </w:r>
      <w:proofErr w:type="gramStart"/>
      <w:r w:rsidR="00096E5C" w:rsidRPr="00096E5C">
        <w:rPr>
          <w:rFonts w:cstheme="minorHAnsi"/>
          <w:shd w:val="clear" w:color="auto" w:fill="FFFFFF"/>
        </w:rPr>
        <w:t>pink, and</w:t>
      </w:r>
      <w:proofErr w:type="gramEnd"/>
      <w:r w:rsidR="00096E5C" w:rsidRPr="00096E5C">
        <w:rPr>
          <w:rFonts w:cstheme="minorHAnsi"/>
          <w:shd w:val="clear" w:color="auto" w:fill="FFFFFF"/>
        </w:rPr>
        <w:t xml:space="preserve"> picks up the inherent peppery earthiness of </w:t>
      </w:r>
      <w:proofErr w:type="spellStart"/>
      <w:r w:rsidR="00096E5C" w:rsidRPr="00096E5C">
        <w:rPr>
          <w:rFonts w:cstheme="minorHAnsi"/>
          <w:shd w:val="clear" w:color="auto" w:fill="FFFFFF"/>
        </w:rPr>
        <w:t>Prugnolo</w:t>
      </w:r>
      <w:proofErr w:type="spellEnd"/>
      <w:r w:rsidR="00096E5C" w:rsidRPr="00096E5C">
        <w:rPr>
          <w:rFonts w:cstheme="minorHAnsi"/>
          <w:shd w:val="clear" w:color="auto" w:fill="FFFFFF"/>
        </w:rPr>
        <w:t xml:space="preserve"> and the tart cherry and pomegranate notes of its </w:t>
      </w:r>
      <w:proofErr w:type="spellStart"/>
      <w:r w:rsidR="00096E5C" w:rsidRPr="00096E5C">
        <w:rPr>
          <w:rFonts w:cstheme="minorHAnsi"/>
          <w:shd w:val="clear" w:color="auto" w:fill="FFFFFF"/>
        </w:rPr>
        <w:t>Sangioveto</w:t>
      </w:r>
      <w:proofErr w:type="spellEnd"/>
      <w:r w:rsidR="00096E5C" w:rsidRPr="00096E5C">
        <w:rPr>
          <w:rFonts w:cstheme="minorHAnsi"/>
          <w:shd w:val="clear" w:color="auto" w:fill="FFFFFF"/>
        </w:rPr>
        <w:t xml:space="preserve"> cousin.  </w:t>
      </w:r>
      <w:proofErr w:type="gramStart"/>
      <w:r w:rsidR="00096E5C" w:rsidRPr="00096E5C">
        <w:rPr>
          <w:rFonts w:cstheme="minorHAnsi"/>
          <w:shd w:val="clear" w:color="auto" w:fill="FFFFFF"/>
        </w:rPr>
        <w:t>It’s</w:t>
      </w:r>
      <w:proofErr w:type="gramEnd"/>
      <w:r w:rsidR="00096E5C" w:rsidRPr="00096E5C">
        <w:rPr>
          <w:rFonts w:cstheme="minorHAnsi"/>
          <w:shd w:val="clear" w:color="auto" w:fill="FFFFFF"/>
        </w:rPr>
        <w:t xml:space="preserve"> a serious </w:t>
      </w:r>
      <w:proofErr w:type="spellStart"/>
      <w:r w:rsidR="00096E5C" w:rsidRPr="00096E5C">
        <w:rPr>
          <w:rFonts w:cstheme="minorHAnsi"/>
          <w:shd w:val="clear" w:color="auto" w:fill="FFFFFF"/>
        </w:rPr>
        <w:t>Rosato</w:t>
      </w:r>
      <w:proofErr w:type="spellEnd"/>
      <w:r w:rsidR="00096E5C" w:rsidRPr="00096E5C">
        <w:rPr>
          <w:rFonts w:cstheme="minorHAnsi"/>
          <w:shd w:val="clear" w:color="auto" w:fill="FFFFFF"/>
        </w:rPr>
        <w:t xml:space="preserve"> with impressive depth, beautiful acidity and even uncommon length.  Bone dry, this begs for food and will challenge you to </w:t>
      </w:r>
      <w:proofErr w:type="gramStart"/>
      <w:r w:rsidR="00096E5C" w:rsidRPr="00096E5C">
        <w:rPr>
          <w:rFonts w:cstheme="minorHAnsi"/>
          <w:shd w:val="clear" w:color="auto" w:fill="FFFFFF"/>
        </w:rPr>
        <w:t>come up with</w:t>
      </w:r>
      <w:proofErr w:type="gramEnd"/>
      <w:r w:rsidR="00096E5C" w:rsidRPr="00096E5C">
        <w:rPr>
          <w:rFonts w:cstheme="minorHAnsi"/>
          <w:shd w:val="clear" w:color="auto" w:fill="FFFFFF"/>
        </w:rPr>
        <w:t xml:space="preserve"> dishes to make it sing even louder. </w:t>
      </w:r>
    </w:p>
    <w:p w14:paraId="44740F2C" w14:textId="3376D218" w:rsidR="002C23C3" w:rsidRDefault="002C23C3">
      <w:pPr>
        <w:rPr>
          <w:shd w:val="clear" w:color="auto" w:fill="FFFFFF"/>
        </w:rPr>
      </w:pPr>
    </w:p>
    <w:p w14:paraId="7066A4A7" w14:textId="2CC794E1" w:rsidR="002C23C3" w:rsidRDefault="002C23C3">
      <w:pPr>
        <w:rPr>
          <w:shd w:val="clear" w:color="auto" w:fill="FFFFFF"/>
        </w:rPr>
      </w:pPr>
    </w:p>
    <w:p w14:paraId="3B43A95D" w14:textId="77777777" w:rsidR="00CC3A23" w:rsidRDefault="00CC3A23" w:rsidP="002C23C3">
      <w:pPr>
        <w:rPr>
          <w:b/>
          <w:bCs/>
          <w:sz w:val="32"/>
          <w:szCs w:val="32"/>
          <w:u w:val="single"/>
        </w:rPr>
      </w:pPr>
    </w:p>
    <w:p w14:paraId="0104DD04" w14:textId="77777777" w:rsidR="00CC3A23" w:rsidRDefault="00CC3A23" w:rsidP="002C23C3">
      <w:pPr>
        <w:rPr>
          <w:b/>
          <w:bCs/>
          <w:sz w:val="32"/>
          <w:szCs w:val="32"/>
          <w:u w:val="single"/>
        </w:rPr>
      </w:pPr>
    </w:p>
    <w:p w14:paraId="2F5BBC3B" w14:textId="77777777" w:rsidR="00CC3A23" w:rsidRDefault="00CC3A23" w:rsidP="002C23C3">
      <w:pPr>
        <w:rPr>
          <w:b/>
          <w:bCs/>
          <w:sz w:val="32"/>
          <w:szCs w:val="32"/>
          <w:u w:val="single"/>
        </w:rPr>
      </w:pPr>
    </w:p>
    <w:p w14:paraId="6FB6580F" w14:textId="329F9674" w:rsidR="008E1132" w:rsidRDefault="002C23C3" w:rsidP="002C23C3">
      <w:pPr>
        <w:rPr>
          <w:b/>
          <w:bCs/>
          <w:sz w:val="32"/>
          <w:szCs w:val="32"/>
          <w:u w:val="single"/>
        </w:rPr>
      </w:pPr>
      <w:r>
        <w:rPr>
          <w:b/>
          <w:bCs/>
          <w:sz w:val="32"/>
          <w:szCs w:val="32"/>
          <w:u w:val="single"/>
        </w:rPr>
        <w:t>White</w:t>
      </w:r>
      <w:r w:rsidRPr="00B957B0">
        <w:rPr>
          <w:b/>
          <w:bCs/>
          <w:sz w:val="32"/>
          <w:szCs w:val="32"/>
          <w:u w:val="single"/>
        </w:rPr>
        <w:t xml:space="preserve"> wines: </w:t>
      </w:r>
    </w:p>
    <w:p w14:paraId="786E5A9B" w14:textId="50D3F302" w:rsidR="008E1132" w:rsidRDefault="00F407D4" w:rsidP="002C23C3">
      <w:pPr>
        <w:rPr>
          <w:b/>
          <w:bCs/>
          <w:sz w:val="32"/>
          <w:szCs w:val="32"/>
          <w:u w:val="single"/>
        </w:rPr>
      </w:pPr>
      <w:r>
        <w:rPr>
          <w:noProof/>
        </w:rPr>
        <w:drawing>
          <wp:inline distT="0" distB="0" distL="0" distR="0" wp14:anchorId="10A4447C" wp14:editId="3FAB9965">
            <wp:extent cx="2322223" cy="2649220"/>
            <wp:effectExtent l="0" t="0" r="1905" b="0"/>
            <wp:docPr id="7" name="Picture 7" descr="Isabelle and Pierre Clement Menetou-Salon Blanc 2019 | Wine.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sabelle and Pierre Clement Menetou-Salon Blanc 2019 | Wine.com"/>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25635" cy="2653112"/>
                    </a:xfrm>
                    <a:prstGeom prst="rect">
                      <a:avLst/>
                    </a:prstGeom>
                    <a:noFill/>
                    <a:ln>
                      <a:noFill/>
                    </a:ln>
                  </pic:spPr>
                </pic:pic>
              </a:graphicData>
            </a:graphic>
          </wp:inline>
        </w:drawing>
      </w:r>
    </w:p>
    <w:p w14:paraId="32CBFF12" w14:textId="743704FD" w:rsidR="00A642B6" w:rsidRPr="00A642B6" w:rsidRDefault="00F407D4" w:rsidP="00A642B6">
      <w:pPr>
        <w:rPr>
          <w:rFonts w:eastAsia="Times New Roman" w:cstheme="minorHAnsi"/>
          <w:bCs/>
          <w:iCs/>
        </w:rPr>
      </w:pPr>
      <w:r>
        <w:rPr>
          <w:b/>
          <w:bCs/>
          <w:shd w:val="clear" w:color="auto" w:fill="FFFFFF"/>
        </w:rPr>
        <w:t xml:space="preserve">Isabelle et Pierre Clement </w:t>
      </w:r>
      <w:proofErr w:type="spellStart"/>
      <w:r>
        <w:rPr>
          <w:b/>
          <w:bCs/>
          <w:shd w:val="clear" w:color="auto" w:fill="FFFFFF"/>
        </w:rPr>
        <w:t>Menetou</w:t>
      </w:r>
      <w:proofErr w:type="spellEnd"/>
      <w:r>
        <w:rPr>
          <w:b/>
          <w:bCs/>
          <w:shd w:val="clear" w:color="auto" w:fill="FFFFFF"/>
        </w:rPr>
        <w:t xml:space="preserve">-Salon ‘Classique’ Blanc </w:t>
      </w:r>
      <w:r w:rsidR="008E1132">
        <w:rPr>
          <w:b/>
          <w:bCs/>
          <w:shd w:val="clear" w:color="auto" w:fill="FFFFFF"/>
        </w:rPr>
        <w:t xml:space="preserve"> </w:t>
      </w:r>
      <w:r w:rsidR="008E1132">
        <w:rPr>
          <w:b/>
          <w:bCs/>
          <w:shd w:val="clear" w:color="auto" w:fill="FFFFFF"/>
        </w:rPr>
        <w:br/>
      </w:r>
      <w:proofErr w:type="gramStart"/>
      <w:r w:rsidR="008E1132">
        <w:rPr>
          <w:shd w:val="clear" w:color="auto" w:fill="FFFFFF"/>
        </w:rPr>
        <w:t>G</w:t>
      </w:r>
      <w:r w:rsidR="008E1132" w:rsidRPr="000E3F33">
        <w:rPr>
          <w:shd w:val="clear" w:color="auto" w:fill="FFFFFF"/>
        </w:rPr>
        <w:t>rape</w:t>
      </w:r>
      <w:r w:rsidR="008E1132">
        <w:rPr>
          <w:shd w:val="clear" w:color="auto" w:fill="FFFFFF"/>
        </w:rPr>
        <w:t>s</w:t>
      </w:r>
      <w:proofErr w:type="gramEnd"/>
      <w:r w:rsidR="008E1132" w:rsidRPr="000E3F33">
        <w:rPr>
          <w:shd w:val="clear" w:color="auto" w:fill="FFFFFF"/>
        </w:rPr>
        <w:t xml:space="preserve"> variet</w:t>
      </w:r>
      <w:r w:rsidR="008E1132">
        <w:rPr>
          <w:shd w:val="clear" w:color="auto" w:fill="FFFFFF"/>
        </w:rPr>
        <w:t>als</w:t>
      </w:r>
      <w:r w:rsidR="008E1132" w:rsidRPr="000E3F33">
        <w:rPr>
          <w:shd w:val="clear" w:color="auto" w:fill="FFFFFF"/>
        </w:rPr>
        <w:t xml:space="preserve">: </w:t>
      </w:r>
      <w:r>
        <w:rPr>
          <w:shd w:val="clear" w:color="auto" w:fill="FFFFFF"/>
        </w:rPr>
        <w:t>100% Sauvignon Blanc</w:t>
      </w:r>
      <w:r w:rsidR="008E1132" w:rsidRPr="000E3F33">
        <w:rPr>
          <w:shd w:val="clear" w:color="auto" w:fill="FFFFFF"/>
        </w:rPr>
        <w:br/>
      </w:r>
      <w:r w:rsidR="008E1132">
        <w:rPr>
          <w:shd w:val="clear" w:color="auto" w:fill="FFFFFF"/>
        </w:rPr>
        <w:t xml:space="preserve">Style: </w:t>
      </w:r>
      <w:proofErr w:type="spellStart"/>
      <w:r>
        <w:rPr>
          <w:shd w:val="clear" w:color="auto" w:fill="FFFFFF"/>
        </w:rPr>
        <w:t>Menetou</w:t>
      </w:r>
      <w:proofErr w:type="spellEnd"/>
      <w:r>
        <w:rPr>
          <w:shd w:val="clear" w:color="auto" w:fill="FFFFFF"/>
        </w:rPr>
        <w:t>-Salon Blanc</w:t>
      </w:r>
      <w:r w:rsidR="00FB300B">
        <w:rPr>
          <w:shd w:val="clear" w:color="auto" w:fill="FFFFFF"/>
        </w:rPr>
        <w:br/>
        <w:t xml:space="preserve">Location: </w:t>
      </w:r>
      <w:r>
        <w:rPr>
          <w:shd w:val="clear" w:color="auto" w:fill="FFFFFF"/>
        </w:rPr>
        <w:t>Loire Valley</w:t>
      </w:r>
      <w:r w:rsidR="008E1132">
        <w:rPr>
          <w:shd w:val="clear" w:color="auto" w:fill="FFFFFF"/>
        </w:rPr>
        <w:t xml:space="preserve">, </w:t>
      </w:r>
      <w:r>
        <w:rPr>
          <w:shd w:val="clear" w:color="auto" w:fill="FFFFFF"/>
        </w:rPr>
        <w:t>France</w:t>
      </w:r>
      <w:r w:rsidR="008E1132" w:rsidRPr="000E3F33">
        <w:rPr>
          <w:shd w:val="clear" w:color="auto" w:fill="FFFFFF"/>
        </w:rPr>
        <w:t xml:space="preserve">   </w:t>
      </w:r>
      <w:r w:rsidR="00A642B6">
        <w:rPr>
          <w:shd w:val="clear" w:color="auto" w:fill="FFFFFF"/>
        </w:rPr>
        <w:br/>
      </w:r>
      <w:r w:rsidR="00A642B6" w:rsidRPr="00A642B6">
        <w:rPr>
          <w:rFonts w:cstheme="minorHAnsi"/>
          <w:bCs/>
          <w:iCs/>
        </w:rPr>
        <w:t xml:space="preserve">Any lover of Sancerre needs to be introduced to </w:t>
      </w:r>
      <w:proofErr w:type="spellStart"/>
      <w:r w:rsidR="00A642B6" w:rsidRPr="00A642B6">
        <w:rPr>
          <w:rFonts w:cstheme="minorHAnsi"/>
          <w:bCs/>
          <w:iCs/>
        </w:rPr>
        <w:t>Menetou</w:t>
      </w:r>
      <w:proofErr w:type="spellEnd"/>
      <w:r w:rsidR="00A642B6" w:rsidRPr="00A642B6">
        <w:rPr>
          <w:rFonts w:cstheme="minorHAnsi"/>
          <w:bCs/>
          <w:iCs/>
        </w:rPr>
        <w:t>-Salon, which is as good as, and in many cases superior to most Sancerre. Beautiful, lively, Loire Valley Sauvignon Blanc,</w:t>
      </w:r>
      <w:r w:rsidR="00A642B6">
        <w:rPr>
          <w:rFonts w:cstheme="minorHAnsi"/>
          <w:bCs/>
          <w:iCs/>
        </w:rPr>
        <w:t xml:space="preserve"> </w:t>
      </w:r>
      <w:r w:rsidR="00A642B6" w:rsidRPr="00A642B6">
        <w:rPr>
          <w:rFonts w:cstheme="minorHAnsi"/>
          <w:bCs/>
          <w:iCs/>
        </w:rPr>
        <w:t xml:space="preserve">Absolutely stunning white from </w:t>
      </w:r>
      <w:proofErr w:type="gramStart"/>
      <w:r w:rsidR="00A642B6" w:rsidRPr="00A642B6">
        <w:rPr>
          <w:rFonts w:cstheme="minorHAnsi"/>
          <w:bCs/>
          <w:iCs/>
        </w:rPr>
        <w:t xml:space="preserve">this </w:t>
      </w:r>
      <w:r w:rsidR="00A642B6">
        <w:rPr>
          <w:rFonts w:cstheme="minorHAnsi"/>
          <w:bCs/>
          <w:iCs/>
        </w:rPr>
        <w:t xml:space="preserve"> </w:t>
      </w:r>
      <w:r w:rsidR="00A642B6" w:rsidRPr="00A642B6">
        <w:rPr>
          <w:rFonts w:cstheme="minorHAnsi"/>
          <w:bCs/>
          <w:iCs/>
        </w:rPr>
        <w:t>‘</w:t>
      </w:r>
      <w:proofErr w:type="gramEnd"/>
      <w:r w:rsidR="00A642B6" w:rsidRPr="00A642B6">
        <w:rPr>
          <w:rFonts w:cstheme="minorHAnsi"/>
          <w:bCs/>
          <w:iCs/>
        </w:rPr>
        <w:t xml:space="preserve">under-the-radar’ producer, Isabelle et Pierre </w:t>
      </w:r>
      <w:proofErr w:type="spellStart"/>
      <w:r w:rsidR="00A642B6" w:rsidRPr="00A642B6">
        <w:rPr>
          <w:rFonts w:cstheme="minorHAnsi"/>
          <w:bCs/>
          <w:iCs/>
        </w:rPr>
        <w:t>Clement.This</w:t>
      </w:r>
      <w:proofErr w:type="spellEnd"/>
      <w:r w:rsidR="00A642B6" w:rsidRPr="00A642B6">
        <w:rPr>
          <w:rFonts w:cstheme="minorHAnsi"/>
          <w:bCs/>
          <w:iCs/>
        </w:rPr>
        <w:t xml:space="preserve"> special Loire Valley terroir produces exotic, glorious fruit that results in powerful structure, delicious mid-palate fruit and an elegant, classically flinty, long &amp; beautifully dry </w:t>
      </w:r>
      <w:proofErr w:type="spellStart"/>
      <w:r w:rsidR="00A642B6" w:rsidRPr="00A642B6">
        <w:rPr>
          <w:rFonts w:cstheme="minorHAnsi"/>
          <w:bCs/>
          <w:iCs/>
        </w:rPr>
        <w:t>finish.This</w:t>
      </w:r>
      <w:proofErr w:type="spellEnd"/>
      <w:r w:rsidR="00A642B6" w:rsidRPr="00A642B6">
        <w:rPr>
          <w:rFonts w:cstheme="minorHAnsi"/>
          <w:bCs/>
          <w:iCs/>
        </w:rPr>
        <w:t xml:space="preserve"> tiny family winery is a NEW FAVORITE of our SPIRITED Wine Tasting team. If you have not before enjoyed great </w:t>
      </w:r>
      <w:proofErr w:type="spellStart"/>
      <w:r w:rsidR="00A642B6" w:rsidRPr="00A642B6">
        <w:rPr>
          <w:rFonts w:cstheme="minorHAnsi"/>
          <w:bCs/>
          <w:iCs/>
        </w:rPr>
        <w:t>Menetou</w:t>
      </w:r>
      <w:proofErr w:type="spellEnd"/>
      <w:r w:rsidR="00A642B6" w:rsidRPr="00A642B6">
        <w:rPr>
          <w:rFonts w:cstheme="minorHAnsi"/>
          <w:bCs/>
          <w:iCs/>
        </w:rPr>
        <w:t>-Salon, then now is the time!</w:t>
      </w:r>
    </w:p>
    <w:p w14:paraId="5B431A73" w14:textId="33FD6B5F" w:rsidR="00A642B6" w:rsidRDefault="00C27C7D" w:rsidP="00A642B6">
      <w:pPr>
        <w:rPr>
          <w:rFonts w:cstheme="minorHAnsi"/>
          <w:bCs/>
          <w:iCs/>
        </w:rPr>
      </w:pPr>
      <w:r>
        <w:rPr>
          <w:rFonts w:cstheme="minorHAnsi"/>
          <w:bCs/>
          <w:iCs/>
          <w:noProof/>
        </w:rPr>
        <w:drawing>
          <wp:inline distT="0" distB="0" distL="0" distR="0" wp14:anchorId="2270F9AD" wp14:editId="518F0C9E">
            <wp:extent cx="2186366" cy="2476500"/>
            <wp:effectExtent l="0" t="0" r="4445" b="0"/>
            <wp:docPr id="8" name="Picture 8"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Logo, company name&#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86366" cy="2476500"/>
                    </a:xfrm>
                    <a:prstGeom prst="rect">
                      <a:avLst/>
                    </a:prstGeom>
                    <a:noFill/>
                    <a:ln>
                      <a:noFill/>
                    </a:ln>
                  </pic:spPr>
                </pic:pic>
              </a:graphicData>
            </a:graphic>
          </wp:inline>
        </w:drawing>
      </w:r>
    </w:p>
    <w:p w14:paraId="6CD11E27" w14:textId="38C91F83" w:rsidR="00C62157" w:rsidRPr="00C62157" w:rsidRDefault="00BE32F7" w:rsidP="00C62157">
      <w:pPr>
        <w:pStyle w:val="Heading1"/>
        <w:shd w:val="clear" w:color="auto" w:fill="FFFFFF"/>
        <w:spacing w:before="150" w:beforeAutospacing="0" w:after="150" w:afterAutospacing="0"/>
        <w:rPr>
          <w:rFonts w:asciiTheme="minorHAnsi" w:hAnsiTheme="minorHAnsi" w:cstheme="minorHAnsi"/>
          <w:b w:val="0"/>
          <w:bCs w:val="0"/>
          <w:color w:val="1C252A"/>
          <w:sz w:val="22"/>
          <w:szCs w:val="22"/>
        </w:rPr>
      </w:pPr>
      <w:r w:rsidRPr="00A75DFB">
        <w:rPr>
          <w:rFonts w:asciiTheme="minorHAnsi" w:hAnsiTheme="minorHAnsi" w:cstheme="minorHAnsi"/>
          <w:sz w:val="22"/>
          <w:szCs w:val="22"/>
          <w:shd w:val="clear" w:color="auto" w:fill="FFFFFF"/>
        </w:rPr>
        <w:lastRenderedPageBreak/>
        <w:t xml:space="preserve">Burgan’s </w:t>
      </w:r>
      <w:proofErr w:type="spellStart"/>
      <w:r w:rsidRPr="00A75DFB">
        <w:rPr>
          <w:rFonts w:asciiTheme="minorHAnsi" w:hAnsiTheme="minorHAnsi" w:cstheme="minorHAnsi"/>
          <w:sz w:val="22"/>
          <w:szCs w:val="22"/>
          <w:shd w:val="clear" w:color="auto" w:fill="FFFFFF"/>
        </w:rPr>
        <w:t>Albarino</w:t>
      </w:r>
      <w:proofErr w:type="spellEnd"/>
      <w:r w:rsidRPr="00A75DFB">
        <w:rPr>
          <w:rFonts w:asciiTheme="minorHAnsi" w:hAnsiTheme="minorHAnsi" w:cstheme="minorHAnsi"/>
          <w:sz w:val="22"/>
          <w:szCs w:val="22"/>
          <w:shd w:val="clear" w:color="auto" w:fill="FFFFFF"/>
        </w:rPr>
        <w:t xml:space="preserve"> Rias </w:t>
      </w:r>
      <w:proofErr w:type="spellStart"/>
      <w:r w:rsidRPr="00A75DFB">
        <w:rPr>
          <w:rFonts w:asciiTheme="minorHAnsi" w:hAnsiTheme="minorHAnsi" w:cstheme="minorHAnsi"/>
          <w:sz w:val="22"/>
          <w:szCs w:val="22"/>
          <w:shd w:val="clear" w:color="auto" w:fill="FFFFFF"/>
        </w:rPr>
        <w:t>Baixas</w:t>
      </w:r>
      <w:proofErr w:type="spellEnd"/>
      <w:r w:rsidRPr="00A75DFB">
        <w:rPr>
          <w:rFonts w:asciiTheme="minorHAnsi" w:hAnsiTheme="minorHAnsi" w:cstheme="minorHAnsi"/>
          <w:sz w:val="22"/>
          <w:szCs w:val="22"/>
          <w:shd w:val="clear" w:color="auto" w:fill="FFFFFF"/>
        </w:rPr>
        <w:t xml:space="preserve"> White</w:t>
      </w:r>
      <w:r w:rsidRPr="00C62157">
        <w:rPr>
          <w:rFonts w:asciiTheme="minorHAnsi" w:hAnsiTheme="minorHAnsi" w:cstheme="minorHAnsi"/>
          <w:b w:val="0"/>
          <w:bCs w:val="0"/>
          <w:sz w:val="22"/>
          <w:szCs w:val="22"/>
          <w:shd w:val="clear" w:color="auto" w:fill="FFFFFF"/>
        </w:rPr>
        <w:t xml:space="preserve"> </w:t>
      </w:r>
      <w:r w:rsidRPr="00C62157">
        <w:rPr>
          <w:rFonts w:asciiTheme="minorHAnsi" w:hAnsiTheme="minorHAnsi" w:cstheme="minorHAnsi"/>
          <w:b w:val="0"/>
          <w:bCs w:val="0"/>
          <w:sz w:val="22"/>
          <w:szCs w:val="22"/>
          <w:shd w:val="clear" w:color="auto" w:fill="FFFFFF"/>
        </w:rPr>
        <w:t xml:space="preserve">  </w:t>
      </w:r>
      <w:r w:rsidRPr="00C62157">
        <w:rPr>
          <w:rFonts w:asciiTheme="minorHAnsi" w:hAnsiTheme="minorHAnsi" w:cstheme="minorHAnsi"/>
          <w:b w:val="0"/>
          <w:bCs w:val="0"/>
          <w:sz w:val="22"/>
          <w:szCs w:val="22"/>
          <w:shd w:val="clear" w:color="auto" w:fill="FFFFFF"/>
        </w:rPr>
        <w:br/>
      </w:r>
      <w:proofErr w:type="gramStart"/>
      <w:r w:rsidRPr="00C62157">
        <w:rPr>
          <w:rFonts w:asciiTheme="minorHAnsi" w:hAnsiTheme="minorHAnsi" w:cstheme="minorHAnsi"/>
          <w:b w:val="0"/>
          <w:bCs w:val="0"/>
          <w:sz w:val="22"/>
          <w:szCs w:val="22"/>
          <w:shd w:val="clear" w:color="auto" w:fill="FFFFFF"/>
        </w:rPr>
        <w:t>Grapes</w:t>
      </w:r>
      <w:proofErr w:type="gramEnd"/>
      <w:r w:rsidRPr="00C62157">
        <w:rPr>
          <w:rFonts w:asciiTheme="minorHAnsi" w:hAnsiTheme="minorHAnsi" w:cstheme="minorHAnsi"/>
          <w:b w:val="0"/>
          <w:bCs w:val="0"/>
          <w:sz w:val="22"/>
          <w:szCs w:val="22"/>
          <w:shd w:val="clear" w:color="auto" w:fill="FFFFFF"/>
        </w:rPr>
        <w:t xml:space="preserve"> varietals: 100% </w:t>
      </w:r>
      <w:proofErr w:type="spellStart"/>
      <w:r w:rsidRPr="00C62157">
        <w:rPr>
          <w:rFonts w:asciiTheme="minorHAnsi" w:hAnsiTheme="minorHAnsi" w:cstheme="minorHAnsi"/>
          <w:b w:val="0"/>
          <w:bCs w:val="0"/>
          <w:sz w:val="22"/>
          <w:szCs w:val="22"/>
          <w:shd w:val="clear" w:color="auto" w:fill="FFFFFF"/>
        </w:rPr>
        <w:t>Albarino</w:t>
      </w:r>
      <w:proofErr w:type="spellEnd"/>
      <w:r w:rsidRPr="00C62157">
        <w:rPr>
          <w:rFonts w:asciiTheme="minorHAnsi" w:hAnsiTheme="minorHAnsi" w:cstheme="minorHAnsi"/>
          <w:b w:val="0"/>
          <w:bCs w:val="0"/>
          <w:sz w:val="22"/>
          <w:szCs w:val="22"/>
          <w:shd w:val="clear" w:color="auto" w:fill="FFFFFF"/>
        </w:rPr>
        <w:t xml:space="preserve"> </w:t>
      </w:r>
      <w:r w:rsidRPr="00C62157">
        <w:rPr>
          <w:rFonts w:asciiTheme="minorHAnsi" w:hAnsiTheme="minorHAnsi" w:cstheme="minorHAnsi"/>
          <w:b w:val="0"/>
          <w:bCs w:val="0"/>
          <w:sz w:val="22"/>
          <w:szCs w:val="22"/>
          <w:shd w:val="clear" w:color="auto" w:fill="FFFFFF"/>
        </w:rPr>
        <w:br/>
        <w:t xml:space="preserve">Style: </w:t>
      </w:r>
      <w:proofErr w:type="spellStart"/>
      <w:r w:rsidRPr="00C62157">
        <w:rPr>
          <w:rFonts w:asciiTheme="minorHAnsi" w:hAnsiTheme="minorHAnsi" w:cstheme="minorHAnsi"/>
          <w:b w:val="0"/>
          <w:bCs w:val="0"/>
          <w:sz w:val="22"/>
          <w:szCs w:val="22"/>
          <w:shd w:val="clear" w:color="auto" w:fill="FFFFFF"/>
        </w:rPr>
        <w:t>Albarino</w:t>
      </w:r>
      <w:proofErr w:type="spellEnd"/>
      <w:r w:rsidRPr="00C62157">
        <w:rPr>
          <w:rFonts w:asciiTheme="minorHAnsi" w:hAnsiTheme="minorHAnsi" w:cstheme="minorHAnsi"/>
          <w:b w:val="0"/>
          <w:bCs w:val="0"/>
          <w:sz w:val="22"/>
          <w:szCs w:val="22"/>
          <w:shd w:val="clear" w:color="auto" w:fill="FFFFFF"/>
        </w:rPr>
        <w:t xml:space="preserve"> </w:t>
      </w:r>
      <w:r w:rsidR="00FB300B">
        <w:rPr>
          <w:rFonts w:asciiTheme="minorHAnsi" w:hAnsiTheme="minorHAnsi" w:cstheme="minorHAnsi"/>
          <w:b w:val="0"/>
          <w:bCs w:val="0"/>
          <w:sz w:val="22"/>
          <w:szCs w:val="22"/>
          <w:shd w:val="clear" w:color="auto" w:fill="FFFFFF"/>
        </w:rPr>
        <w:br/>
        <w:t xml:space="preserve">Location: </w:t>
      </w:r>
      <w:r w:rsidRPr="00C62157">
        <w:rPr>
          <w:rFonts w:asciiTheme="minorHAnsi" w:hAnsiTheme="minorHAnsi" w:cstheme="minorHAnsi"/>
          <w:b w:val="0"/>
          <w:bCs w:val="0"/>
          <w:sz w:val="22"/>
          <w:szCs w:val="22"/>
          <w:shd w:val="clear" w:color="auto" w:fill="FFFFFF"/>
        </w:rPr>
        <w:t xml:space="preserve">Rias </w:t>
      </w:r>
      <w:proofErr w:type="spellStart"/>
      <w:r w:rsidRPr="00C62157">
        <w:rPr>
          <w:rFonts w:asciiTheme="minorHAnsi" w:hAnsiTheme="minorHAnsi" w:cstheme="minorHAnsi"/>
          <w:b w:val="0"/>
          <w:bCs w:val="0"/>
          <w:sz w:val="22"/>
          <w:szCs w:val="22"/>
          <w:shd w:val="clear" w:color="auto" w:fill="FFFFFF"/>
        </w:rPr>
        <w:t>Baixas</w:t>
      </w:r>
      <w:proofErr w:type="spellEnd"/>
      <w:r w:rsidRPr="00C62157">
        <w:rPr>
          <w:rFonts w:asciiTheme="minorHAnsi" w:hAnsiTheme="minorHAnsi" w:cstheme="minorHAnsi"/>
          <w:b w:val="0"/>
          <w:bCs w:val="0"/>
          <w:sz w:val="22"/>
          <w:szCs w:val="22"/>
          <w:shd w:val="clear" w:color="auto" w:fill="FFFFFF"/>
        </w:rPr>
        <w:t>, Spain</w:t>
      </w:r>
      <w:r w:rsidRPr="00C62157">
        <w:rPr>
          <w:rFonts w:asciiTheme="minorHAnsi" w:hAnsiTheme="minorHAnsi" w:cstheme="minorHAnsi"/>
          <w:b w:val="0"/>
          <w:bCs w:val="0"/>
          <w:sz w:val="22"/>
          <w:szCs w:val="22"/>
          <w:shd w:val="clear" w:color="auto" w:fill="FFFFFF"/>
        </w:rPr>
        <w:t xml:space="preserve">   </w:t>
      </w:r>
      <w:r w:rsidR="00C62157" w:rsidRPr="00C62157">
        <w:rPr>
          <w:rFonts w:asciiTheme="minorHAnsi" w:hAnsiTheme="minorHAnsi" w:cstheme="minorHAnsi"/>
          <w:b w:val="0"/>
          <w:bCs w:val="0"/>
          <w:sz w:val="22"/>
          <w:szCs w:val="22"/>
          <w:shd w:val="clear" w:color="auto" w:fill="FFFFFF"/>
        </w:rPr>
        <w:br/>
      </w:r>
      <w:r w:rsidR="00C62157" w:rsidRPr="00C62157">
        <w:rPr>
          <w:rFonts w:asciiTheme="minorHAnsi" w:hAnsiTheme="minorHAnsi" w:cstheme="minorHAnsi"/>
          <w:b w:val="0"/>
          <w:bCs w:val="0"/>
          <w:sz w:val="22"/>
          <w:szCs w:val="22"/>
        </w:rPr>
        <w:t xml:space="preserve">Truly outstanding Spanish Summer Water!!!  </w:t>
      </w:r>
      <w:r w:rsidR="00C62157" w:rsidRPr="00C62157">
        <w:rPr>
          <w:rFonts w:asciiTheme="minorHAnsi" w:hAnsiTheme="minorHAnsi" w:cstheme="minorHAnsi"/>
          <w:b w:val="0"/>
          <w:bCs w:val="0"/>
          <w:color w:val="00B050"/>
          <w:sz w:val="22"/>
          <w:szCs w:val="22"/>
        </w:rPr>
        <w:br/>
      </w:r>
      <w:r w:rsidR="00C62157" w:rsidRPr="00C62157">
        <w:rPr>
          <w:rFonts w:asciiTheme="minorHAnsi" w:hAnsiTheme="minorHAnsi" w:cstheme="minorHAnsi"/>
          <w:b w:val="0"/>
          <w:bCs w:val="0"/>
          <w:sz w:val="22"/>
          <w:szCs w:val="22"/>
        </w:rPr>
        <w:t xml:space="preserve">Spanish white wines are one of the most underrated (and best value) </w:t>
      </w:r>
      <w:r w:rsidR="00C62157" w:rsidRPr="00C62157">
        <w:rPr>
          <w:rFonts w:asciiTheme="minorHAnsi" w:hAnsiTheme="minorHAnsi" w:cstheme="minorHAnsi"/>
          <w:b w:val="0"/>
          <w:bCs w:val="0"/>
          <w:sz w:val="22"/>
          <w:szCs w:val="22"/>
        </w:rPr>
        <w:br/>
        <w:t xml:space="preserve">wines in the world. The best of them rivals the great, more well-known whites of and the Loire Valley &amp; Burgundy. </w:t>
      </w:r>
      <w:r w:rsidR="00C62157" w:rsidRPr="00C62157">
        <w:rPr>
          <w:rFonts w:asciiTheme="minorHAnsi" w:hAnsiTheme="minorHAnsi" w:cstheme="minorHAnsi"/>
          <w:b w:val="0"/>
          <w:bCs w:val="0"/>
          <w:color w:val="1C252A"/>
          <w:sz w:val="22"/>
          <w:szCs w:val="22"/>
        </w:rPr>
        <w:t xml:space="preserve">Produced in the northwest corner of Spain’s illustrious Rias </w:t>
      </w:r>
      <w:proofErr w:type="spellStart"/>
      <w:r w:rsidR="00C62157" w:rsidRPr="00C62157">
        <w:rPr>
          <w:rFonts w:asciiTheme="minorHAnsi" w:hAnsiTheme="minorHAnsi" w:cstheme="minorHAnsi"/>
          <w:b w:val="0"/>
          <w:bCs w:val="0"/>
          <w:color w:val="1C252A"/>
          <w:sz w:val="22"/>
          <w:szCs w:val="22"/>
        </w:rPr>
        <w:t>Baixas</w:t>
      </w:r>
      <w:proofErr w:type="spellEnd"/>
      <w:r w:rsidR="00C62157" w:rsidRPr="00C62157">
        <w:rPr>
          <w:rFonts w:asciiTheme="minorHAnsi" w:hAnsiTheme="minorHAnsi" w:cstheme="minorHAnsi"/>
          <w:b w:val="0"/>
          <w:bCs w:val="0"/>
          <w:color w:val="1C252A"/>
          <w:sz w:val="22"/>
          <w:szCs w:val="22"/>
        </w:rPr>
        <w:t xml:space="preserve"> wine growing region, Alberino are renown for being refreshing, well balanced whites, with lovely texture and a clean, dry finish. They </w:t>
      </w:r>
      <w:proofErr w:type="gramStart"/>
      <w:r w:rsidR="00C62157" w:rsidRPr="00C62157">
        <w:rPr>
          <w:rFonts w:asciiTheme="minorHAnsi" w:hAnsiTheme="minorHAnsi" w:cstheme="minorHAnsi"/>
          <w:b w:val="0"/>
          <w:bCs w:val="0"/>
          <w:color w:val="1C252A"/>
          <w:sz w:val="22"/>
          <w:szCs w:val="22"/>
        </w:rPr>
        <w:t>showcase</w:t>
      </w:r>
      <w:proofErr w:type="gramEnd"/>
      <w:r w:rsidR="00C62157" w:rsidRPr="00C62157">
        <w:rPr>
          <w:rFonts w:asciiTheme="minorHAnsi" w:hAnsiTheme="minorHAnsi" w:cstheme="minorHAnsi"/>
          <w:b w:val="0"/>
          <w:bCs w:val="0"/>
          <w:color w:val="1C252A"/>
          <w:sz w:val="22"/>
          <w:szCs w:val="22"/>
        </w:rPr>
        <w:t xml:space="preserve"> beautiful aromas of white flowers, with flavors of tropical fruits and fine minerality. A world class style which is completely approachable and exceedingly delicious</w:t>
      </w:r>
      <w:proofErr w:type="gramStart"/>
      <w:r w:rsidR="00C62157" w:rsidRPr="00C62157">
        <w:rPr>
          <w:rFonts w:asciiTheme="minorHAnsi" w:hAnsiTheme="minorHAnsi" w:cstheme="minorHAnsi"/>
          <w:b w:val="0"/>
          <w:bCs w:val="0"/>
          <w:color w:val="1C252A"/>
          <w:sz w:val="22"/>
          <w:szCs w:val="22"/>
        </w:rPr>
        <w:t xml:space="preserve">. </w:t>
      </w:r>
      <w:r w:rsidR="00C62157">
        <w:rPr>
          <w:rFonts w:asciiTheme="minorHAnsi" w:hAnsiTheme="minorHAnsi" w:cstheme="minorHAnsi"/>
          <w:b w:val="0"/>
          <w:bCs w:val="0"/>
          <w:color w:val="1C252A"/>
          <w:sz w:val="22"/>
          <w:szCs w:val="22"/>
        </w:rPr>
        <w:t xml:space="preserve"> </w:t>
      </w:r>
      <w:proofErr w:type="gramEnd"/>
      <w:r w:rsidR="00C62157" w:rsidRPr="00C62157">
        <w:rPr>
          <w:rFonts w:asciiTheme="minorHAnsi" w:hAnsiTheme="minorHAnsi" w:cstheme="minorHAnsi"/>
          <w:b w:val="0"/>
          <w:bCs w:val="0"/>
          <w:color w:val="1C252A"/>
          <w:sz w:val="22"/>
          <w:szCs w:val="22"/>
        </w:rPr>
        <w:t>Lovely acidity frames and balances the fruit, which make it an IDEAL dry, white wine to enjoy either as an amazing aperitif or with food!</w:t>
      </w:r>
    </w:p>
    <w:p w14:paraId="6E77D93C" w14:textId="6DA1B697" w:rsidR="00BE32F7" w:rsidRPr="00C62157" w:rsidRDefault="003B23FD" w:rsidP="00C62157">
      <w:pPr>
        <w:rPr>
          <w:rFonts w:cstheme="minorHAnsi"/>
        </w:rPr>
      </w:pPr>
      <w:r>
        <w:rPr>
          <w:noProof/>
        </w:rPr>
        <w:drawing>
          <wp:inline distT="0" distB="0" distL="0" distR="0" wp14:anchorId="3B48EDA5" wp14:editId="188E0350">
            <wp:extent cx="2771080" cy="2311009"/>
            <wp:effectExtent l="0" t="0" r="0" b="0"/>
            <wp:docPr id="9" name="Picture 9" descr="Chenin Blanc - Vine Street Im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henin Blanc - Vine Street Import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77937" cy="2316728"/>
                    </a:xfrm>
                    <a:prstGeom prst="rect">
                      <a:avLst/>
                    </a:prstGeom>
                    <a:noFill/>
                    <a:ln>
                      <a:noFill/>
                    </a:ln>
                  </pic:spPr>
                </pic:pic>
              </a:graphicData>
            </a:graphic>
          </wp:inline>
        </w:drawing>
      </w:r>
    </w:p>
    <w:p w14:paraId="72C78753" w14:textId="5D1A1E91" w:rsidR="00A642B6" w:rsidRDefault="00CC3A23" w:rsidP="002C23C3">
      <w:pPr>
        <w:rPr>
          <w:rFonts w:cstheme="minorHAnsi"/>
          <w:shd w:val="clear" w:color="auto" w:fill="FFFFFF"/>
        </w:rPr>
      </w:pPr>
      <w:r>
        <w:rPr>
          <w:rFonts w:cstheme="minorHAnsi"/>
          <w:b/>
          <w:bCs/>
          <w:shd w:val="clear" w:color="auto" w:fill="FFFFFF"/>
        </w:rPr>
        <w:t xml:space="preserve">Storm Point Chenin Blanc </w:t>
      </w:r>
      <w:r w:rsidRPr="00C62157">
        <w:rPr>
          <w:rFonts w:cstheme="minorHAnsi"/>
          <w:shd w:val="clear" w:color="auto" w:fill="FFFFFF"/>
        </w:rPr>
        <w:br/>
      </w:r>
      <w:proofErr w:type="gramStart"/>
      <w:r w:rsidRPr="00C62157">
        <w:rPr>
          <w:rFonts w:cstheme="minorHAnsi"/>
          <w:shd w:val="clear" w:color="auto" w:fill="FFFFFF"/>
        </w:rPr>
        <w:t>Grapes</w:t>
      </w:r>
      <w:proofErr w:type="gramEnd"/>
      <w:r w:rsidRPr="00C62157">
        <w:rPr>
          <w:rFonts w:cstheme="minorHAnsi"/>
          <w:shd w:val="clear" w:color="auto" w:fill="FFFFFF"/>
        </w:rPr>
        <w:t xml:space="preserve"> varietals: 100% </w:t>
      </w:r>
      <w:r>
        <w:rPr>
          <w:rFonts w:cstheme="minorHAnsi"/>
          <w:shd w:val="clear" w:color="auto" w:fill="FFFFFF"/>
        </w:rPr>
        <w:t xml:space="preserve">Chenin Blanc </w:t>
      </w:r>
      <w:r w:rsidRPr="00C62157">
        <w:rPr>
          <w:rFonts w:cstheme="minorHAnsi"/>
          <w:shd w:val="clear" w:color="auto" w:fill="FFFFFF"/>
        </w:rPr>
        <w:t xml:space="preserve"> </w:t>
      </w:r>
      <w:r w:rsidRPr="00C62157">
        <w:rPr>
          <w:rFonts w:cstheme="minorHAnsi"/>
          <w:shd w:val="clear" w:color="auto" w:fill="FFFFFF"/>
        </w:rPr>
        <w:br/>
        <w:t xml:space="preserve">Style: </w:t>
      </w:r>
      <w:proofErr w:type="spellStart"/>
      <w:r w:rsidR="004250D3">
        <w:rPr>
          <w:rFonts w:cstheme="minorHAnsi"/>
          <w:shd w:val="clear" w:color="auto" w:fill="FFFFFF"/>
        </w:rPr>
        <w:t>Swartland</w:t>
      </w:r>
      <w:proofErr w:type="spellEnd"/>
      <w:r w:rsidR="004250D3">
        <w:rPr>
          <w:rFonts w:cstheme="minorHAnsi"/>
          <w:shd w:val="clear" w:color="auto" w:fill="FFFFFF"/>
        </w:rPr>
        <w:t xml:space="preserve"> </w:t>
      </w:r>
      <w:r>
        <w:rPr>
          <w:rFonts w:cstheme="minorHAnsi"/>
          <w:shd w:val="clear" w:color="auto" w:fill="FFFFFF"/>
        </w:rPr>
        <w:t>Chenin Blanc</w:t>
      </w:r>
      <w:r w:rsidRPr="00C62157">
        <w:rPr>
          <w:rFonts w:cstheme="minorHAnsi"/>
          <w:shd w:val="clear" w:color="auto" w:fill="FFFFFF"/>
        </w:rPr>
        <w:t xml:space="preserve"> </w:t>
      </w:r>
      <w:r w:rsidR="00FB300B">
        <w:rPr>
          <w:rFonts w:cstheme="minorHAnsi"/>
          <w:shd w:val="clear" w:color="auto" w:fill="FFFFFF"/>
        </w:rPr>
        <w:br/>
        <w:t>Location: Western Cape/</w:t>
      </w:r>
      <w:r w:rsidR="004250D3">
        <w:rPr>
          <w:rFonts w:cstheme="minorHAnsi"/>
          <w:shd w:val="clear" w:color="auto" w:fill="FFFFFF"/>
        </w:rPr>
        <w:t xml:space="preserve">Coastal Region, </w:t>
      </w:r>
      <w:r>
        <w:rPr>
          <w:rFonts w:cstheme="minorHAnsi"/>
          <w:shd w:val="clear" w:color="auto" w:fill="FFFFFF"/>
        </w:rPr>
        <w:t>South Africa</w:t>
      </w:r>
      <w:r w:rsidR="0037682B">
        <w:rPr>
          <w:rFonts w:cstheme="minorHAnsi"/>
          <w:shd w:val="clear" w:color="auto" w:fill="FFFFFF"/>
        </w:rPr>
        <w:br/>
      </w:r>
      <w:r w:rsidR="0037682B" w:rsidRPr="0037682B">
        <w:rPr>
          <w:rFonts w:cstheme="minorHAnsi"/>
          <w:shd w:val="clear" w:color="auto" w:fill="FFFFFF"/>
        </w:rPr>
        <w:t xml:space="preserve">This wine is freshly packed with nuance, playfulness and discovery. It has a well-defined and savory bouquet of lemon curd, white flowers, nectarine zest and a sprinkling of sea water. There is moderate viscosity and fine-lined acidity with a touch of </w:t>
      </w:r>
      <w:r w:rsidR="0037682B" w:rsidRPr="0037682B">
        <w:rPr>
          <w:rFonts w:cstheme="minorHAnsi"/>
          <w:shd w:val="clear" w:color="auto" w:fill="FFFFFF"/>
        </w:rPr>
        <w:t xml:space="preserve">lemon zest, </w:t>
      </w:r>
      <w:r w:rsidR="0037682B" w:rsidRPr="0037682B">
        <w:rPr>
          <w:rFonts w:cstheme="minorHAnsi"/>
          <w:shd w:val="clear" w:color="auto" w:fill="FFFFFF"/>
        </w:rPr>
        <w:t>peach skin</w:t>
      </w:r>
      <w:r w:rsidR="0037682B" w:rsidRPr="0037682B">
        <w:rPr>
          <w:rFonts w:cstheme="minorHAnsi"/>
          <w:shd w:val="clear" w:color="auto" w:fill="FFFFFF"/>
        </w:rPr>
        <w:t>, sea salt</w:t>
      </w:r>
      <w:r w:rsidR="0037682B" w:rsidRPr="0037682B">
        <w:rPr>
          <w:rFonts w:cstheme="minorHAnsi"/>
          <w:shd w:val="clear" w:color="auto" w:fill="FFFFFF"/>
        </w:rPr>
        <w:t xml:space="preserve"> and elderflower on the palate. The bright finish is persistent and lingering. This is a serious value and </w:t>
      </w:r>
      <w:proofErr w:type="gramStart"/>
      <w:r w:rsidR="0037682B" w:rsidRPr="0037682B">
        <w:rPr>
          <w:rFonts w:cstheme="minorHAnsi"/>
          <w:shd w:val="clear" w:color="auto" w:fill="FFFFFF"/>
        </w:rPr>
        <w:t>showcases</w:t>
      </w:r>
      <w:proofErr w:type="gramEnd"/>
      <w:r w:rsidR="0037682B" w:rsidRPr="0037682B">
        <w:rPr>
          <w:rFonts w:cstheme="minorHAnsi"/>
          <w:shd w:val="clear" w:color="auto" w:fill="FFFFFF"/>
        </w:rPr>
        <w:t xml:space="preserve"> the sophistication of South Africa's beloved and most widely planted variety.</w:t>
      </w:r>
      <w:r w:rsidR="0037682B" w:rsidRPr="0037682B">
        <w:rPr>
          <w:rFonts w:cstheme="minorHAnsi"/>
          <w:shd w:val="clear" w:color="auto" w:fill="FFFFFF"/>
        </w:rPr>
        <w:t xml:space="preserve"> Body, minerality &amp; freshness… a</w:t>
      </w:r>
      <w:r w:rsidR="0037682B" w:rsidRPr="0037682B">
        <w:rPr>
          <w:rFonts w:cstheme="minorHAnsi"/>
          <w:shd w:val="clear" w:color="auto" w:fill="FFFFFF"/>
        </w:rPr>
        <w:t xml:space="preserve"> classic expression of delicious southern hemisphere Chenin Blanc</w:t>
      </w:r>
      <w:r w:rsidR="00FB0239">
        <w:rPr>
          <w:rFonts w:cstheme="minorHAnsi"/>
          <w:shd w:val="clear" w:color="auto" w:fill="FFFFFF"/>
        </w:rPr>
        <w:t>!</w:t>
      </w:r>
      <w:r w:rsidR="006D362F">
        <w:rPr>
          <w:rFonts w:cstheme="minorHAnsi"/>
          <w:shd w:val="clear" w:color="auto" w:fill="FFFFFF"/>
        </w:rPr>
        <w:br/>
      </w:r>
      <w:r w:rsidR="009B0770">
        <w:rPr>
          <w:rFonts w:cstheme="minorHAnsi"/>
          <w:shd w:val="clear" w:color="auto" w:fill="FFFFFF"/>
        </w:rPr>
        <w:br/>
      </w:r>
      <w:r w:rsidR="009B0770">
        <w:rPr>
          <w:rFonts w:cstheme="minorHAnsi"/>
          <w:shd w:val="clear" w:color="auto" w:fill="FFFFFF"/>
        </w:rPr>
        <w:lastRenderedPageBreak/>
        <w:br/>
      </w:r>
      <w:r w:rsidR="009B0770">
        <w:rPr>
          <w:rFonts w:cstheme="minorHAnsi"/>
          <w:noProof/>
          <w:shd w:val="clear" w:color="auto" w:fill="FFFFFF"/>
        </w:rPr>
        <w:drawing>
          <wp:inline distT="0" distB="0" distL="0" distR="0" wp14:anchorId="751756B4" wp14:editId="67AC7E48">
            <wp:extent cx="2352675" cy="1593748"/>
            <wp:effectExtent l="0" t="0" r="0" b="6985"/>
            <wp:docPr id="10" name="Picture 1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10;&#10;Description automatically generated"/>
                    <pic:cNvPicPr>
                      <a:picLocks noChangeAspect="1" noChangeArrowheads="1"/>
                    </pic:cNvPicPr>
                  </pic:nvPicPr>
                  <pic:blipFill rotWithShape="1">
                    <a:blip r:embed="rId13">
                      <a:extLst>
                        <a:ext uri="{28A0092B-C50C-407E-A947-70E740481C1C}">
                          <a14:useLocalDpi xmlns:a14="http://schemas.microsoft.com/office/drawing/2010/main" val="0"/>
                        </a:ext>
                      </a:extLst>
                    </a:blip>
                    <a:srcRect l="12851" t="14286" b="13300"/>
                    <a:stretch/>
                  </pic:blipFill>
                  <pic:spPr bwMode="auto">
                    <a:xfrm>
                      <a:off x="0" y="0"/>
                      <a:ext cx="2356535" cy="1596363"/>
                    </a:xfrm>
                    <a:prstGeom prst="rect">
                      <a:avLst/>
                    </a:prstGeom>
                    <a:noFill/>
                    <a:ln>
                      <a:noFill/>
                    </a:ln>
                    <a:extLst>
                      <a:ext uri="{53640926-AAD7-44D8-BBD7-CCE9431645EC}">
                        <a14:shadowObscured xmlns:a14="http://schemas.microsoft.com/office/drawing/2010/main"/>
                      </a:ext>
                    </a:extLst>
                  </pic:spPr>
                </pic:pic>
              </a:graphicData>
            </a:graphic>
          </wp:inline>
        </w:drawing>
      </w:r>
    </w:p>
    <w:p w14:paraId="18DF48C6" w14:textId="75B2A907" w:rsidR="00FB0239" w:rsidRPr="0026107F" w:rsidRDefault="00FB0239" w:rsidP="0026107F">
      <w:pPr>
        <w:pStyle w:val="NormalWeb"/>
        <w:spacing w:before="0" w:beforeAutospacing="0" w:after="300" w:afterAutospacing="0" w:line="360" w:lineRule="atLeast"/>
        <w:textAlignment w:val="baseline"/>
        <w:rPr>
          <w:rFonts w:asciiTheme="minorHAnsi" w:hAnsiTheme="minorHAnsi" w:cstheme="minorHAnsi"/>
          <w:color w:val="000000"/>
          <w:sz w:val="22"/>
          <w:szCs w:val="22"/>
        </w:rPr>
      </w:pPr>
      <w:r w:rsidRPr="006712CF">
        <w:rPr>
          <w:rFonts w:asciiTheme="minorHAnsi" w:hAnsiTheme="minorHAnsi" w:cstheme="minorHAnsi"/>
          <w:b/>
          <w:bCs/>
          <w:sz w:val="22"/>
          <w:szCs w:val="22"/>
          <w:shd w:val="clear" w:color="auto" w:fill="FFFFFF"/>
        </w:rPr>
        <w:t xml:space="preserve">Louis Moreau Chablis AOC Blanc </w:t>
      </w:r>
      <w:r w:rsidRPr="006712CF">
        <w:rPr>
          <w:rFonts w:asciiTheme="minorHAnsi" w:hAnsiTheme="minorHAnsi" w:cstheme="minorHAnsi"/>
          <w:b/>
          <w:bCs/>
          <w:sz w:val="22"/>
          <w:szCs w:val="22"/>
          <w:shd w:val="clear" w:color="auto" w:fill="FFFFFF"/>
        </w:rPr>
        <w:br/>
      </w:r>
      <w:proofErr w:type="gramStart"/>
      <w:r w:rsidRPr="006712CF">
        <w:rPr>
          <w:rFonts w:asciiTheme="minorHAnsi" w:hAnsiTheme="minorHAnsi" w:cstheme="minorHAnsi"/>
          <w:sz w:val="22"/>
          <w:szCs w:val="22"/>
          <w:shd w:val="clear" w:color="auto" w:fill="FFFFFF"/>
        </w:rPr>
        <w:t>Grapes</w:t>
      </w:r>
      <w:proofErr w:type="gramEnd"/>
      <w:r w:rsidRPr="006712CF">
        <w:rPr>
          <w:rFonts w:asciiTheme="minorHAnsi" w:hAnsiTheme="minorHAnsi" w:cstheme="minorHAnsi"/>
          <w:sz w:val="22"/>
          <w:szCs w:val="22"/>
          <w:shd w:val="clear" w:color="auto" w:fill="FFFFFF"/>
        </w:rPr>
        <w:t xml:space="preserve"> varietals: 100% Ch</w:t>
      </w:r>
      <w:r w:rsidRPr="006712CF">
        <w:rPr>
          <w:rFonts w:asciiTheme="minorHAnsi" w:hAnsiTheme="minorHAnsi" w:cstheme="minorHAnsi"/>
          <w:sz w:val="22"/>
          <w:szCs w:val="22"/>
          <w:shd w:val="clear" w:color="auto" w:fill="FFFFFF"/>
        </w:rPr>
        <w:t>ardonn</w:t>
      </w:r>
      <w:r w:rsidR="00FB300B" w:rsidRPr="006712CF">
        <w:rPr>
          <w:rFonts w:asciiTheme="minorHAnsi" w:hAnsiTheme="minorHAnsi" w:cstheme="minorHAnsi"/>
          <w:sz w:val="22"/>
          <w:szCs w:val="22"/>
          <w:shd w:val="clear" w:color="auto" w:fill="FFFFFF"/>
        </w:rPr>
        <w:t>a</w:t>
      </w:r>
      <w:r w:rsidRPr="006712CF">
        <w:rPr>
          <w:rFonts w:asciiTheme="minorHAnsi" w:hAnsiTheme="minorHAnsi" w:cstheme="minorHAnsi"/>
          <w:sz w:val="22"/>
          <w:szCs w:val="22"/>
          <w:shd w:val="clear" w:color="auto" w:fill="FFFFFF"/>
        </w:rPr>
        <w:t>y</w:t>
      </w:r>
      <w:r w:rsidRPr="006712CF">
        <w:rPr>
          <w:rFonts w:asciiTheme="minorHAnsi" w:hAnsiTheme="minorHAnsi" w:cstheme="minorHAnsi"/>
          <w:sz w:val="22"/>
          <w:szCs w:val="22"/>
          <w:shd w:val="clear" w:color="auto" w:fill="FFFFFF"/>
        </w:rPr>
        <w:t xml:space="preserve"> </w:t>
      </w:r>
      <w:r w:rsidRPr="006712CF">
        <w:rPr>
          <w:rFonts w:asciiTheme="minorHAnsi" w:hAnsiTheme="minorHAnsi" w:cstheme="minorHAnsi"/>
          <w:sz w:val="22"/>
          <w:szCs w:val="22"/>
          <w:shd w:val="clear" w:color="auto" w:fill="FFFFFF"/>
        </w:rPr>
        <w:br/>
        <w:t xml:space="preserve">Style: </w:t>
      </w:r>
      <w:r w:rsidRPr="006712CF">
        <w:rPr>
          <w:rFonts w:asciiTheme="minorHAnsi" w:hAnsiTheme="minorHAnsi" w:cstheme="minorHAnsi"/>
          <w:sz w:val="22"/>
          <w:szCs w:val="22"/>
          <w:shd w:val="clear" w:color="auto" w:fill="FFFFFF"/>
        </w:rPr>
        <w:t xml:space="preserve">Chablis </w:t>
      </w:r>
      <w:r w:rsidR="00FB300B" w:rsidRPr="006712CF">
        <w:rPr>
          <w:rFonts w:asciiTheme="minorHAnsi" w:hAnsiTheme="minorHAnsi" w:cstheme="minorHAnsi"/>
          <w:sz w:val="22"/>
          <w:szCs w:val="22"/>
          <w:shd w:val="clear" w:color="auto" w:fill="FFFFFF"/>
        </w:rPr>
        <w:br/>
        <w:t xml:space="preserve">Location: </w:t>
      </w:r>
      <w:r w:rsidRPr="006712CF">
        <w:rPr>
          <w:rFonts w:asciiTheme="minorHAnsi" w:hAnsiTheme="minorHAnsi" w:cstheme="minorHAnsi"/>
          <w:sz w:val="22"/>
          <w:szCs w:val="22"/>
          <w:shd w:val="clear" w:color="auto" w:fill="FFFFFF"/>
        </w:rPr>
        <w:t>Burgundy, France</w:t>
      </w:r>
      <w:r w:rsidR="00446755" w:rsidRPr="006712CF">
        <w:rPr>
          <w:rFonts w:asciiTheme="minorHAnsi" w:hAnsiTheme="minorHAnsi" w:cstheme="minorHAnsi"/>
          <w:sz w:val="22"/>
          <w:szCs w:val="22"/>
          <w:shd w:val="clear" w:color="auto" w:fill="FFFFFF"/>
        </w:rPr>
        <w:br/>
      </w:r>
      <w:r w:rsidR="006712CF" w:rsidRPr="006712CF">
        <w:rPr>
          <w:rFonts w:asciiTheme="minorHAnsi" w:hAnsiTheme="minorHAnsi" w:cstheme="minorHAnsi"/>
          <w:sz w:val="22"/>
          <w:szCs w:val="22"/>
          <w:shd w:val="clear" w:color="auto" w:fill="FFFFFF"/>
        </w:rPr>
        <w:t xml:space="preserve">A fantastic expression of textbook Chablis – a wine all ‘foodies’ should have in heavy rotation on the dinner table. </w:t>
      </w:r>
      <w:r w:rsidR="00433859" w:rsidRPr="006712CF">
        <w:rPr>
          <w:rFonts w:asciiTheme="minorHAnsi" w:hAnsiTheme="minorHAnsi" w:cstheme="minorHAnsi"/>
          <w:sz w:val="22"/>
          <w:szCs w:val="22"/>
          <w:shd w:val="clear" w:color="auto" w:fill="FFFFFF"/>
        </w:rPr>
        <w:t xml:space="preserve">This Chablis displays a brilliant golden color, while its nose is floral with a hint of white (apple &amp; pear). </w:t>
      </w:r>
      <w:r w:rsidR="00433859" w:rsidRPr="006712CF">
        <w:rPr>
          <w:rFonts w:asciiTheme="minorHAnsi" w:hAnsiTheme="minorHAnsi" w:cstheme="minorHAnsi"/>
          <w:sz w:val="22"/>
          <w:szCs w:val="22"/>
          <w:shd w:val="clear" w:color="auto" w:fill="FFFFFF"/>
        </w:rPr>
        <w:t>E</w:t>
      </w:r>
      <w:r w:rsidR="00433859" w:rsidRPr="006712CF">
        <w:rPr>
          <w:rFonts w:asciiTheme="minorHAnsi" w:hAnsiTheme="minorHAnsi" w:cstheme="minorHAnsi"/>
          <w:sz w:val="22"/>
          <w:szCs w:val="22"/>
          <w:shd w:val="clear" w:color="auto" w:fill="FFFFFF"/>
        </w:rPr>
        <w:t>xpress</w:t>
      </w:r>
      <w:r w:rsidR="00433859" w:rsidRPr="006712CF">
        <w:rPr>
          <w:rFonts w:asciiTheme="minorHAnsi" w:hAnsiTheme="minorHAnsi" w:cstheme="minorHAnsi"/>
          <w:sz w:val="22"/>
          <w:szCs w:val="22"/>
          <w:shd w:val="clear" w:color="auto" w:fill="FFFFFF"/>
        </w:rPr>
        <w:t xml:space="preserve">ing </w:t>
      </w:r>
      <w:r w:rsidR="00433859" w:rsidRPr="006712CF">
        <w:rPr>
          <w:rFonts w:asciiTheme="minorHAnsi" w:hAnsiTheme="minorHAnsi" w:cstheme="minorHAnsi"/>
          <w:sz w:val="22"/>
          <w:szCs w:val="22"/>
          <w:shd w:val="clear" w:color="auto" w:fill="FFFFFF"/>
        </w:rPr>
        <w:t>mineral &amp; citrus notes, balanced by its roundness &amp; fineness.</w:t>
      </w:r>
      <w:r w:rsidR="006712CF" w:rsidRPr="006712CF">
        <w:rPr>
          <w:rFonts w:asciiTheme="minorHAnsi" w:hAnsiTheme="minorHAnsi" w:cstheme="minorHAnsi"/>
          <w:sz w:val="22"/>
          <w:szCs w:val="22"/>
          <w:shd w:val="clear" w:color="auto" w:fill="FFFFFF"/>
        </w:rPr>
        <w:t xml:space="preserve"> </w:t>
      </w:r>
      <w:r w:rsidR="006712CF" w:rsidRPr="006712CF">
        <w:rPr>
          <w:rFonts w:asciiTheme="minorHAnsi" w:hAnsiTheme="minorHAnsi" w:cstheme="minorHAnsi"/>
          <w:sz w:val="22"/>
          <w:szCs w:val="22"/>
        </w:rPr>
        <w:t xml:space="preserve">Classic </w:t>
      </w:r>
      <w:r w:rsidR="00446755" w:rsidRPr="006712CF">
        <w:rPr>
          <w:rFonts w:asciiTheme="minorHAnsi" w:hAnsiTheme="minorHAnsi" w:cstheme="minorHAnsi"/>
          <w:sz w:val="22"/>
          <w:szCs w:val="22"/>
        </w:rPr>
        <w:t>Chablis terroir</w:t>
      </w:r>
      <w:r w:rsidR="006712CF" w:rsidRPr="006712CF">
        <w:rPr>
          <w:rFonts w:asciiTheme="minorHAnsi" w:hAnsiTheme="minorHAnsi" w:cstheme="minorHAnsi"/>
          <w:sz w:val="22"/>
          <w:szCs w:val="22"/>
        </w:rPr>
        <w:t xml:space="preserve"> shines thru this beauty</w:t>
      </w:r>
      <w:r w:rsidR="00446755" w:rsidRPr="006712CF">
        <w:rPr>
          <w:rFonts w:asciiTheme="minorHAnsi" w:hAnsiTheme="minorHAnsi" w:cstheme="minorHAnsi"/>
          <w:sz w:val="22"/>
          <w:szCs w:val="22"/>
        </w:rPr>
        <w:t xml:space="preserve">. Chablis wine shows a nice gustatory </w:t>
      </w:r>
      <w:r w:rsidR="00433859" w:rsidRPr="006712CF">
        <w:rPr>
          <w:rFonts w:asciiTheme="minorHAnsi" w:hAnsiTheme="minorHAnsi" w:cstheme="minorHAnsi"/>
          <w:sz w:val="22"/>
          <w:szCs w:val="22"/>
        </w:rPr>
        <w:t>presence with</w:t>
      </w:r>
      <w:r w:rsidR="00446755" w:rsidRPr="006712CF">
        <w:rPr>
          <w:rFonts w:asciiTheme="minorHAnsi" w:hAnsiTheme="minorHAnsi" w:cstheme="minorHAnsi"/>
          <w:sz w:val="22"/>
          <w:szCs w:val="22"/>
        </w:rPr>
        <w:t xml:space="preserve"> mineral and chalky hints and a perfect balance </w:t>
      </w:r>
      <w:r w:rsidR="00433859" w:rsidRPr="006712CF">
        <w:rPr>
          <w:rFonts w:asciiTheme="minorHAnsi" w:hAnsiTheme="minorHAnsi" w:cstheme="minorHAnsi"/>
          <w:sz w:val="22"/>
          <w:szCs w:val="22"/>
        </w:rPr>
        <w:t>on the palate</w:t>
      </w:r>
      <w:r w:rsidR="00446755" w:rsidRPr="006712CF">
        <w:rPr>
          <w:rFonts w:asciiTheme="minorHAnsi" w:hAnsiTheme="minorHAnsi" w:cstheme="minorHAnsi"/>
          <w:sz w:val="22"/>
          <w:szCs w:val="22"/>
        </w:rPr>
        <w:t>.</w:t>
      </w:r>
      <w:r w:rsidR="00433859" w:rsidRPr="006712CF">
        <w:rPr>
          <w:rFonts w:asciiTheme="minorHAnsi" w:hAnsiTheme="minorHAnsi" w:cstheme="minorHAnsi"/>
          <w:sz w:val="22"/>
          <w:szCs w:val="22"/>
        </w:rPr>
        <w:t xml:space="preserve"> Pairing wonderfully with fresh, summer seafood! </w:t>
      </w:r>
      <w:r w:rsidR="006712CF">
        <w:rPr>
          <w:rFonts w:asciiTheme="minorHAnsi" w:hAnsiTheme="minorHAnsi" w:cstheme="minorHAnsi"/>
          <w:sz w:val="22"/>
          <w:szCs w:val="22"/>
        </w:rPr>
        <w:br/>
      </w:r>
      <w:r w:rsidR="006712CF">
        <w:rPr>
          <w:rFonts w:asciiTheme="minorHAnsi" w:hAnsiTheme="minorHAnsi" w:cstheme="minorHAnsi"/>
          <w:sz w:val="22"/>
          <w:szCs w:val="22"/>
        </w:rPr>
        <w:br/>
      </w:r>
      <w:r w:rsidR="00BA2E50">
        <w:rPr>
          <w:noProof/>
        </w:rPr>
        <w:drawing>
          <wp:inline distT="0" distB="0" distL="0" distR="0" wp14:anchorId="427D0D57" wp14:editId="1B02EC5B">
            <wp:extent cx="2552650" cy="2436199"/>
            <wp:effectExtent l="0" t="0" r="0" b="0"/>
            <wp:docPr id="11" name="Picture 1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xt&#10;&#10;Description automatically generated with medium confiden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60444" cy="2443637"/>
                    </a:xfrm>
                    <a:prstGeom prst="rect">
                      <a:avLst/>
                    </a:prstGeom>
                    <a:noFill/>
                    <a:ln>
                      <a:noFill/>
                    </a:ln>
                  </pic:spPr>
                </pic:pic>
              </a:graphicData>
            </a:graphic>
          </wp:inline>
        </w:drawing>
      </w:r>
      <w:r w:rsidR="00BA2E50">
        <w:rPr>
          <w:rFonts w:asciiTheme="minorHAnsi" w:hAnsiTheme="minorHAnsi" w:cstheme="minorHAnsi"/>
          <w:sz w:val="22"/>
          <w:szCs w:val="22"/>
        </w:rPr>
        <w:br/>
      </w:r>
      <w:proofErr w:type="spellStart"/>
      <w:r w:rsidR="009F650D" w:rsidRPr="00BA2E50">
        <w:rPr>
          <w:rFonts w:asciiTheme="minorHAnsi" w:hAnsiTheme="minorHAnsi" w:cstheme="minorHAnsi"/>
          <w:b/>
          <w:bCs/>
          <w:sz w:val="22"/>
          <w:szCs w:val="22"/>
          <w:shd w:val="clear" w:color="auto" w:fill="FFFFFF"/>
        </w:rPr>
        <w:t>Routestock</w:t>
      </w:r>
      <w:proofErr w:type="spellEnd"/>
      <w:r w:rsidR="009F650D" w:rsidRPr="00BA2E50">
        <w:rPr>
          <w:rFonts w:asciiTheme="minorHAnsi" w:hAnsiTheme="minorHAnsi" w:cstheme="minorHAnsi"/>
          <w:b/>
          <w:bCs/>
          <w:sz w:val="22"/>
          <w:szCs w:val="22"/>
          <w:shd w:val="clear" w:color="auto" w:fill="FFFFFF"/>
        </w:rPr>
        <w:t xml:space="preserve"> Carneros Chardonnay </w:t>
      </w:r>
      <w:r w:rsidR="009F650D" w:rsidRPr="00BA2E50">
        <w:rPr>
          <w:rFonts w:asciiTheme="minorHAnsi" w:hAnsiTheme="minorHAnsi" w:cstheme="minorHAnsi"/>
          <w:b/>
          <w:bCs/>
          <w:sz w:val="22"/>
          <w:szCs w:val="22"/>
          <w:shd w:val="clear" w:color="auto" w:fill="FFFFFF"/>
        </w:rPr>
        <w:t xml:space="preserve"> </w:t>
      </w:r>
      <w:r w:rsidR="009F650D" w:rsidRPr="00BA2E50">
        <w:rPr>
          <w:rFonts w:asciiTheme="minorHAnsi" w:hAnsiTheme="minorHAnsi" w:cstheme="minorHAnsi"/>
          <w:b/>
          <w:bCs/>
          <w:sz w:val="22"/>
          <w:szCs w:val="22"/>
          <w:shd w:val="clear" w:color="auto" w:fill="FFFFFF"/>
        </w:rPr>
        <w:br/>
      </w:r>
      <w:proofErr w:type="gramStart"/>
      <w:r w:rsidR="009F650D" w:rsidRPr="00BA2E50">
        <w:rPr>
          <w:rFonts w:asciiTheme="minorHAnsi" w:hAnsiTheme="minorHAnsi" w:cstheme="minorHAnsi"/>
          <w:sz w:val="20"/>
          <w:szCs w:val="20"/>
          <w:shd w:val="clear" w:color="auto" w:fill="FFFFFF"/>
        </w:rPr>
        <w:t>Grapes</w:t>
      </w:r>
      <w:proofErr w:type="gramEnd"/>
      <w:r w:rsidR="009F650D" w:rsidRPr="00BA2E50">
        <w:rPr>
          <w:rFonts w:asciiTheme="minorHAnsi" w:hAnsiTheme="minorHAnsi" w:cstheme="minorHAnsi"/>
          <w:sz w:val="20"/>
          <w:szCs w:val="20"/>
          <w:shd w:val="clear" w:color="auto" w:fill="FFFFFF"/>
        </w:rPr>
        <w:t xml:space="preserve"> varietals: 100% </w:t>
      </w:r>
      <w:r w:rsidR="009F650D" w:rsidRPr="00BA2E50">
        <w:rPr>
          <w:rFonts w:asciiTheme="minorHAnsi" w:hAnsiTheme="minorHAnsi" w:cstheme="minorHAnsi"/>
          <w:sz w:val="22"/>
          <w:szCs w:val="22"/>
          <w:shd w:val="clear" w:color="auto" w:fill="FFFFFF"/>
        </w:rPr>
        <w:t>Chardonnay</w:t>
      </w:r>
      <w:r w:rsidR="009F650D" w:rsidRPr="00BA2E50">
        <w:rPr>
          <w:rFonts w:asciiTheme="minorHAnsi" w:hAnsiTheme="minorHAnsi" w:cstheme="minorHAnsi"/>
          <w:sz w:val="20"/>
          <w:szCs w:val="20"/>
          <w:shd w:val="clear" w:color="auto" w:fill="FFFFFF"/>
        </w:rPr>
        <w:t xml:space="preserve"> </w:t>
      </w:r>
      <w:r w:rsidR="009F650D" w:rsidRPr="00BA2E50">
        <w:rPr>
          <w:rFonts w:asciiTheme="minorHAnsi" w:hAnsiTheme="minorHAnsi" w:cstheme="minorHAnsi"/>
          <w:sz w:val="20"/>
          <w:szCs w:val="20"/>
          <w:shd w:val="clear" w:color="auto" w:fill="FFFFFF"/>
        </w:rPr>
        <w:br/>
        <w:t xml:space="preserve">Style: </w:t>
      </w:r>
      <w:r w:rsidR="009F650D" w:rsidRPr="00BA2E50">
        <w:rPr>
          <w:rFonts w:asciiTheme="minorHAnsi" w:hAnsiTheme="minorHAnsi" w:cstheme="minorHAnsi"/>
          <w:sz w:val="22"/>
          <w:szCs w:val="22"/>
          <w:shd w:val="clear" w:color="auto" w:fill="FFFFFF"/>
        </w:rPr>
        <w:t>California Chardonnay</w:t>
      </w:r>
      <w:r w:rsidR="009F650D" w:rsidRPr="00BA2E50">
        <w:rPr>
          <w:rFonts w:asciiTheme="minorHAnsi" w:hAnsiTheme="minorHAnsi" w:cstheme="minorHAnsi"/>
          <w:sz w:val="22"/>
          <w:szCs w:val="22"/>
          <w:shd w:val="clear" w:color="auto" w:fill="FFFFFF"/>
        </w:rPr>
        <w:br/>
        <w:t xml:space="preserve">Location: </w:t>
      </w:r>
      <w:r w:rsidR="007015BF" w:rsidRPr="00BA2E50">
        <w:rPr>
          <w:rFonts w:asciiTheme="minorHAnsi" w:hAnsiTheme="minorHAnsi" w:cstheme="minorHAnsi"/>
          <w:sz w:val="22"/>
          <w:szCs w:val="22"/>
          <w:shd w:val="clear" w:color="auto" w:fill="FFFFFF"/>
        </w:rPr>
        <w:t xml:space="preserve">Carneros AVA, California (Part in Sonoma County &amp; Part in </w:t>
      </w:r>
      <w:r w:rsidR="009F650D" w:rsidRPr="00BA2E50">
        <w:rPr>
          <w:rFonts w:asciiTheme="minorHAnsi" w:hAnsiTheme="minorHAnsi" w:cstheme="minorHAnsi"/>
          <w:sz w:val="22"/>
          <w:szCs w:val="22"/>
          <w:shd w:val="clear" w:color="auto" w:fill="FFFFFF"/>
        </w:rPr>
        <w:t>Napa Valley</w:t>
      </w:r>
      <w:r w:rsidR="007015BF" w:rsidRPr="00BA2E50">
        <w:rPr>
          <w:rFonts w:asciiTheme="minorHAnsi" w:hAnsiTheme="minorHAnsi" w:cstheme="minorHAnsi"/>
          <w:sz w:val="22"/>
          <w:szCs w:val="22"/>
          <w:shd w:val="clear" w:color="auto" w:fill="FFFFFF"/>
        </w:rPr>
        <w:t>)</w:t>
      </w:r>
      <w:r w:rsidR="00BA2E50">
        <w:rPr>
          <w:rFonts w:asciiTheme="minorHAnsi" w:hAnsiTheme="minorHAnsi" w:cstheme="minorHAnsi"/>
          <w:sz w:val="22"/>
          <w:szCs w:val="22"/>
          <w:shd w:val="clear" w:color="auto" w:fill="FFFFFF"/>
        </w:rPr>
        <w:br/>
      </w:r>
      <w:proofErr w:type="spellStart"/>
      <w:r w:rsidR="00BA2E50" w:rsidRPr="00BA2E50">
        <w:rPr>
          <w:rFonts w:asciiTheme="minorHAnsi" w:hAnsiTheme="minorHAnsi" w:cstheme="minorHAnsi"/>
          <w:color w:val="000000"/>
          <w:sz w:val="22"/>
          <w:szCs w:val="22"/>
        </w:rPr>
        <w:t>RouteStock</w:t>
      </w:r>
      <w:proofErr w:type="spellEnd"/>
      <w:r w:rsidR="00BA2E50" w:rsidRPr="00BA2E50">
        <w:rPr>
          <w:rFonts w:asciiTheme="minorHAnsi" w:hAnsiTheme="minorHAnsi" w:cstheme="minorHAnsi"/>
          <w:color w:val="000000"/>
          <w:sz w:val="22"/>
          <w:szCs w:val="22"/>
        </w:rPr>
        <w:t xml:space="preserve"> is an invitation to discover the deep roots of winemaking in Napa and Sonoma, planted firmly at each step of your journey through our vineyard sites. Every glass tells the story of Napa and Sonoma’s remarkable fine wine heritage, from the famous routes that wind between the vineyards, to </w:t>
      </w:r>
      <w:r w:rsidR="00BA2E50" w:rsidRPr="00BA2E50">
        <w:rPr>
          <w:rFonts w:asciiTheme="minorHAnsi" w:hAnsiTheme="minorHAnsi" w:cstheme="minorHAnsi"/>
          <w:color w:val="000000"/>
          <w:sz w:val="22"/>
          <w:szCs w:val="22"/>
        </w:rPr>
        <w:lastRenderedPageBreak/>
        <w:t xml:space="preserve">the roots that produce its world-renowned </w:t>
      </w:r>
      <w:r w:rsidR="00BA2E50">
        <w:rPr>
          <w:rFonts w:asciiTheme="minorHAnsi" w:hAnsiTheme="minorHAnsi" w:cstheme="minorHAnsi"/>
          <w:color w:val="000000"/>
          <w:sz w:val="22"/>
          <w:szCs w:val="22"/>
        </w:rPr>
        <w:t>grapes. A quite complex</w:t>
      </w:r>
      <w:r w:rsidR="00BA2E50" w:rsidRPr="00BA2E50">
        <w:rPr>
          <w:rFonts w:asciiTheme="minorHAnsi" w:hAnsiTheme="minorHAnsi" w:cstheme="minorHAnsi"/>
          <w:color w:val="000000"/>
          <w:sz w:val="22"/>
          <w:szCs w:val="22"/>
        </w:rPr>
        <w:t xml:space="preserve"> wine that is not dominated by alcohol, </w:t>
      </w:r>
      <w:proofErr w:type="gramStart"/>
      <w:r w:rsidR="00BA2E50" w:rsidRPr="00BA2E50">
        <w:rPr>
          <w:rFonts w:asciiTheme="minorHAnsi" w:hAnsiTheme="minorHAnsi" w:cstheme="minorHAnsi"/>
          <w:color w:val="000000"/>
          <w:sz w:val="22"/>
          <w:szCs w:val="22"/>
        </w:rPr>
        <w:t>oak</w:t>
      </w:r>
      <w:proofErr w:type="gramEnd"/>
      <w:r w:rsidR="00BA2E50" w:rsidRPr="00BA2E50">
        <w:rPr>
          <w:rFonts w:asciiTheme="minorHAnsi" w:hAnsiTheme="minorHAnsi" w:cstheme="minorHAnsi"/>
          <w:color w:val="000000"/>
          <w:sz w:val="22"/>
          <w:szCs w:val="22"/>
        </w:rPr>
        <w:t xml:space="preserve"> or sugar, instead is integrated with all elements to bring great joy!</w:t>
      </w:r>
      <w:r w:rsidR="00BA2E50">
        <w:rPr>
          <w:rFonts w:asciiTheme="minorHAnsi" w:hAnsiTheme="minorHAnsi" w:cstheme="minorHAnsi"/>
          <w:color w:val="000000"/>
          <w:sz w:val="22"/>
          <w:szCs w:val="22"/>
        </w:rPr>
        <w:t xml:space="preserve"> </w:t>
      </w:r>
      <w:r w:rsidR="00BA2E50" w:rsidRPr="00BA2E50">
        <w:rPr>
          <w:rFonts w:asciiTheme="minorHAnsi" w:hAnsiTheme="minorHAnsi" w:cstheme="minorHAnsi"/>
          <w:color w:val="000000"/>
          <w:sz w:val="22"/>
          <w:szCs w:val="22"/>
        </w:rPr>
        <w:t xml:space="preserve">The wine shows a beautiful seductive aroma of Meyer lemon, English </w:t>
      </w:r>
      <w:proofErr w:type="gramStart"/>
      <w:r w:rsidR="00BA2E50" w:rsidRPr="00BA2E50">
        <w:rPr>
          <w:rFonts w:asciiTheme="minorHAnsi" w:hAnsiTheme="minorHAnsi" w:cstheme="minorHAnsi"/>
          <w:color w:val="000000"/>
          <w:sz w:val="22"/>
          <w:szCs w:val="22"/>
        </w:rPr>
        <w:t>thyme</w:t>
      </w:r>
      <w:proofErr w:type="gramEnd"/>
      <w:r w:rsidR="00BA2E50" w:rsidRPr="00BA2E50">
        <w:rPr>
          <w:rFonts w:asciiTheme="minorHAnsi" w:hAnsiTheme="minorHAnsi" w:cstheme="minorHAnsi"/>
          <w:color w:val="000000"/>
          <w:sz w:val="22"/>
          <w:szCs w:val="22"/>
        </w:rPr>
        <w:t xml:space="preserve"> and ginger. The wine is vibrant and lively on the pallet, dancing between lemon, pear, </w:t>
      </w:r>
      <w:proofErr w:type="gramStart"/>
      <w:r w:rsidR="00BA2E50" w:rsidRPr="00BA2E50">
        <w:rPr>
          <w:rFonts w:asciiTheme="minorHAnsi" w:hAnsiTheme="minorHAnsi" w:cstheme="minorHAnsi"/>
          <w:color w:val="000000"/>
          <w:sz w:val="22"/>
          <w:szCs w:val="22"/>
        </w:rPr>
        <w:t>custard</w:t>
      </w:r>
      <w:proofErr w:type="gramEnd"/>
      <w:r w:rsidR="00BA2E50" w:rsidRPr="00BA2E50">
        <w:rPr>
          <w:rFonts w:asciiTheme="minorHAnsi" w:hAnsiTheme="minorHAnsi" w:cstheme="minorHAnsi"/>
          <w:color w:val="000000"/>
          <w:sz w:val="22"/>
          <w:szCs w:val="22"/>
        </w:rPr>
        <w:t xml:space="preserve"> and tarragon. There is a beautiful balance between the slight richness and inviting mouthfeel of the texture and the nice freshness of the fi</w:t>
      </w:r>
      <w:r w:rsidR="00BA2E50" w:rsidRPr="00BA2E50">
        <w:rPr>
          <w:rFonts w:asciiTheme="minorHAnsi" w:hAnsiTheme="minorHAnsi" w:cstheme="minorHAnsi"/>
          <w:color w:val="000000"/>
          <w:sz w:val="22"/>
          <w:szCs w:val="22"/>
        </w:rPr>
        <w:t>nish</w:t>
      </w:r>
      <w:r w:rsidR="00BA2E50">
        <w:rPr>
          <w:rFonts w:asciiTheme="minorHAnsi" w:hAnsiTheme="minorHAnsi" w:cstheme="minorHAnsi"/>
          <w:color w:val="000000"/>
          <w:sz w:val="22"/>
          <w:szCs w:val="22"/>
        </w:rPr>
        <w:t xml:space="preserve">. </w:t>
      </w:r>
    </w:p>
    <w:p w14:paraId="3616369E" w14:textId="0D3A0998" w:rsidR="002C23C3" w:rsidRDefault="002C23C3" w:rsidP="002C23C3">
      <w:pPr>
        <w:rPr>
          <w:b/>
          <w:bCs/>
          <w:sz w:val="32"/>
          <w:szCs w:val="32"/>
          <w:u w:val="single"/>
        </w:rPr>
      </w:pPr>
    </w:p>
    <w:p w14:paraId="2BFE311D" w14:textId="6B83D984" w:rsidR="002C23C3" w:rsidRDefault="002C23C3" w:rsidP="002C23C3">
      <w:pPr>
        <w:rPr>
          <w:b/>
          <w:bCs/>
          <w:sz w:val="32"/>
          <w:szCs w:val="32"/>
          <w:u w:val="single"/>
        </w:rPr>
      </w:pPr>
      <w:r>
        <w:rPr>
          <w:b/>
          <w:bCs/>
          <w:sz w:val="32"/>
          <w:szCs w:val="32"/>
          <w:u w:val="single"/>
        </w:rPr>
        <w:t>R</w:t>
      </w:r>
      <w:r>
        <w:rPr>
          <w:b/>
          <w:bCs/>
          <w:sz w:val="32"/>
          <w:szCs w:val="32"/>
          <w:u w:val="single"/>
        </w:rPr>
        <w:t>ed</w:t>
      </w:r>
      <w:r w:rsidRPr="00B957B0">
        <w:rPr>
          <w:b/>
          <w:bCs/>
          <w:sz w:val="32"/>
          <w:szCs w:val="32"/>
          <w:u w:val="single"/>
        </w:rPr>
        <w:t xml:space="preserve"> wines: </w:t>
      </w:r>
    </w:p>
    <w:p w14:paraId="3C3C88C7" w14:textId="5516B23F" w:rsidR="00C57AD4" w:rsidRPr="00B957B0" w:rsidRDefault="00C57AD4" w:rsidP="002C23C3">
      <w:pPr>
        <w:rPr>
          <w:b/>
          <w:bCs/>
          <w:sz w:val="32"/>
          <w:szCs w:val="32"/>
          <w:u w:val="single"/>
        </w:rPr>
      </w:pPr>
      <w:r>
        <w:rPr>
          <w:noProof/>
        </w:rPr>
        <w:drawing>
          <wp:inline distT="0" distB="0" distL="0" distR="0" wp14:anchorId="43171D7F" wp14:editId="4D6FE472">
            <wp:extent cx="2219054" cy="2607389"/>
            <wp:effectExtent l="0" t="0" r="0" b="2540"/>
            <wp:docPr id="12" name="Picture 12" descr="Andrew Rich Prelude Pinot Noir 2018 | Wine.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ndrew Rich Prelude Pinot Noir 2018 | Wine.com"/>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25127" cy="2614525"/>
                    </a:xfrm>
                    <a:prstGeom prst="rect">
                      <a:avLst/>
                    </a:prstGeom>
                    <a:noFill/>
                    <a:ln>
                      <a:noFill/>
                    </a:ln>
                  </pic:spPr>
                </pic:pic>
              </a:graphicData>
            </a:graphic>
          </wp:inline>
        </w:drawing>
      </w:r>
    </w:p>
    <w:p w14:paraId="753220AB" w14:textId="5724BBB6" w:rsidR="005C09E3" w:rsidRDefault="00042126">
      <w:pPr>
        <w:rPr>
          <w:rFonts w:cstheme="minorHAnsi"/>
          <w:bCs/>
          <w:iCs/>
          <w:shd w:val="clear" w:color="auto" w:fill="FFFFFF"/>
        </w:rPr>
      </w:pPr>
      <w:r w:rsidRPr="00042126">
        <w:rPr>
          <w:rFonts w:cstheme="minorHAnsi"/>
          <w:b/>
          <w:bCs/>
          <w:shd w:val="clear" w:color="auto" w:fill="FFFFFF"/>
        </w:rPr>
        <w:t>Andrew Rich ‘Prelude’ Pinot Noir Willamette Valley</w:t>
      </w:r>
      <w:r w:rsidRPr="00042126">
        <w:rPr>
          <w:rFonts w:cstheme="minorHAnsi"/>
          <w:b/>
          <w:bCs/>
          <w:shd w:val="clear" w:color="auto" w:fill="FFFFFF"/>
        </w:rPr>
        <w:t xml:space="preserve">  </w:t>
      </w:r>
      <w:r w:rsidRPr="00042126">
        <w:rPr>
          <w:rFonts w:cstheme="minorHAnsi"/>
          <w:b/>
          <w:bCs/>
          <w:shd w:val="clear" w:color="auto" w:fill="FFFFFF"/>
        </w:rPr>
        <w:br/>
      </w:r>
      <w:proofErr w:type="gramStart"/>
      <w:r w:rsidRPr="00042126">
        <w:rPr>
          <w:rFonts w:cstheme="minorHAnsi"/>
          <w:shd w:val="clear" w:color="auto" w:fill="FFFFFF"/>
        </w:rPr>
        <w:t>Grapes</w:t>
      </w:r>
      <w:proofErr w:type="gramEnd"/>
      <w:r w:rsidRPr="00042126">
        <w:rPr>
          <w:rFonts w:cstheme="minorHAnsi"/>
          <w:shd w:val="clear" w:color="auto" w:fill="FFFFFF"/>
        </w:rPr>
        <w:t xml:space="preserve"> varietals: 100% </w:t>
      </w:r>
      <w:r w:rsidRPr="00042126">
        <w:rPr>
          <w:rFonts w:cstheme="minorHAnsi"/>
          <w:shd w:val="clear" w:color="auto" w:fill="FFFFFF"/>
        </w:rPr>
        <w:t>Pinot Noir</w:t>
      </w:r>
      <w:r w:rsidRPr="00042126">
        <w:rPr>
          <w:rFonts w:cstheme="minorHAnsi"/>
          <w:shd w:val="clear" w:color="auto" w:fill="FFFFFF"/>
        </w:rPr>
        <w:br/>
        <w:t xml:space="preserve">Style: </w:t>
      </w:r>
      <w:r w:rsidR="005811B1">
        <w:rPr>
          <w:rFonts w:cstheme="minorHAnsi"/>
          <w:shd w:val="clear" w:color="auto" w:fill="FFFFFF"/>
        </w:rPr>
        <w:t>Oregon</w:t>
      </w:r>
      <w:r>
        <w:rPr>
          <w:rFonts w:cstheme="minorHAnsi"/>
          <w:shd w:val="clear" w:color="auto" w:fill="FFFFFF"/>
        </w:rPr>
        <w:t xml:space="preserve"> Pinot Noir </w:t>
      </w:r>
      <w:r w:rsidRPr="00042126">
        <w:rPr>
          <w:rFonts w:cstheme="minorHAnsi"/>
          <w:shd w:val="clear" w:color="auto" w:fill="FFFFFF"/>
        </w:rPr>
        <w:br/>
        <w:t xml:space="preserve">Location: </w:t>
      </w:r>
      <w:r>
        <w:rPr>
          <w:rFonts w:cstheme="minorHAnsi"/>
          <w:shd w:val="clear" w:color="auto" w:fill="FFFFFF"/>
        </w:rPr>
        <w:t>Willamette Valley, Oregon</w:t>
      </w:r>
      <w:r>
        <w:rPr>
          <w:rFonts w:cstheme="minorHAnsi"/>
          <w:shd w:val="clear" w:color="auto" w:fill="FFFFFF"/>
        </w:rPr>
        <w:br/>
      </w:r>
      <w:r w:rsidR="007A1FF9" w:rsidRPr="007A1FF9">
        <w:rPr>
          <w:rFonts w:cstheme="minorHAnsi"/>
          <w:bCs/>
          <w:iCs/>
        </w:rPr>
        <w:t>F</w:t>
      </w:r>
      <w:r w:rsidR="007A1FF9" w:rsidRPr="007A1FF9">
        <w:rPr>
          <w:rFonts w:cstheme="minorHAnsi"/>
          <w:bCs/>
          <w:iCs/>
        </w:rPr>
        <w:t>rom friend &amp; local winemaker ANDREW RICH of Pittsfield!</w:t>
      </w:r>
      <w:r w:rsidR="007A1FF9">
        <w:rPr>
          <w:rFonts w:cstheme="minorHAnsi"/>
          <w:bCs/>
          <w:iCs/>
        </w:rPr>
        <w:t xml:space="preserve"> </w:t>
      </w:r>
      <w:r w:rsidR="007A1FF9" w:rsidRPr="007A1FF9">
        <w:rPr>
          <w:rFonts w:cstheme="minorHAnsi"/>
          <w:bCs/>
          <w:iCs/>
        </w:rPr>
        <w:t xml:space="preserve">A true gentlemen and fantastic producer of </w:t>
      </w:r>
      <w:r w:rsidR="007A1FF9" w:rsidRPr="007A1FF9">
        <w:rPr>
          <w:rFonts w:cstheme="minorHAnsi"/>
          <w:bCs/>
          <w:iCs/>
        </w:rPr>
        <w:br/>
        <w:t>Willamette Valley Pinot Noir!!</w:t>
      </w:r>
      <w:r w:rsidR="007A1FF9">
        <w:rPr>
          <w:rFonts w:cstheme="minorHAnsi"/>
          <w:bCs/>
          <w:iCs/>
        </w:rPr>
        <w:t xml:space="preserve"> After one taste, this will be </w:t>
      </w:r>
      <w:r w:rsidR="007A1FF9" w:rsidRPr="007A1FF9">
        <w:rPr>
          <w:rFonts w:cstheme="minorHAnsi"/>
          <w:bCs/>
          <w:iCs/>
        </w:rPr>
        <w:t xml:space="preserve">YOUR NEW SUMMER PINOT NOIR! </w:t>
      </w:r>
      <w:r w:rsidR="007A1FF9" w:rsidRPr="007A1FF9">
        <w:rPr>
          <w:rFonts w:cstheme="minorHAnsi"/>
          <w:bCs/>
          <w:iCs/>
        </w:rPr>
        <w:br/>
        <w:t>Pinot Noir has been the most versatile, enjoyable</w:t>
      </w:r>
      <w:r w:rsidR="00C57AD4">
        <w:rPr>
          <w:rFonts w:cstheme="minorHAnsi"/>
          <w:bCs/>
          <w:iCs/>
        </w:rPr>
        <w:t>,</w:t>
      </w:r>
      <w:r w:rsidR="007A1FF9" w:rsidRPr="007A1FF9">
        <w:rPr>
          <w:rFonts w:cstheme="minorHAnsi"/>
          <w:bCs/>
          <w:iCs/>
        </w:rPr>
        <w:t xml:space="preserve"> and quite precise red wine for as long as we can remember! What better red wine to enjoy wherever you are this summer, than an elegant, perfectly balanced</w:t>
      </w:r>
      <w:r w:rsidR="00C57AD4">
        <w:rPr>
          <w:rFonts w:cstheme="minorHAnsi"/>
          <w:bCs/>
          <w:iCs/>
        </w:rPr>
        <w:t>,</w:t>
      </w:r>
      <w:r w:rsidR="007A1FF9" w:rsidRPr="007A1FF9">
        <w:rPr>
          <w:rFonts w:cstheme="minorHAnsi"/>
          <w:bCs/>
          <w:iCs/>
        </w:rPr>
        <w:t xml:space="preserve"> and delicious Willamette Valley Pinot Noir! </w:t>
      </w:r>
      <w:r w:rsidR="007A1FF9" w:rsidRPr="007A1FF9">
        <w:rPr>
          <w:rFonts w:cstheme="minorHAnsi"/>
          <w:bCs/>
          <w:iCs/>
          <w:color w:val="000000"/>
        </w:rPr>
        <w:t xml:space="preserve">Irresistibly charming, dry yet smooth, with </w:t>
      </w:r>
      <w:proofErr w:type="gramStart"/>
      <w:r w:rsidR="007A1FF9" w:rsidRPr="007A1FF9">
        <w:rPr>
          <w:rFonts w:cstheme="minorHAnsi"/>
          <w:bCs/>
          <w:iCs/>
          <w:color w:val="000000"/>
        </w:rPr>
        <w:t>plenty of</w:t>
      </w:r>
      <w:proofErr w:type="gramEnd"/>
      <w:r w:rsidR="007A1FF9" w:rsidRPr="007A1FF9">
        <w:rPr>
          <w:rFonts w:cstheme="minorHAnsi"/>
          <w:bCs/>
          <w:iCs/>
          <w:color w:val="000000"/>
        </w:rPr>
        <w:t xml:space="preserve"> juicy, enticing, dark cherry and berry fruit. </w:t>
      </w:r>
      <w:r w:rsidR="007A1FF9" w:rsidRPr="007A1FF9">
        <w:rPr>
          <w:rFonts w:cstheme="minorHAnsi"/>
          <w:bCs/>
          <w:iCs/>
        </w:rPr>
        <w:t>This beautiful wine is full of flirtatious hints that draw you right in… </w:t>
      </w:r>
      <w:r w:rsidR="007A1FF9" w:rsidRPr="007A1FF9">
        <w:rPr>
          <w:rFonts w:cstheme="minorHAnsi"/>
          <w:bCs/>
          <w:iCs/>
          <w:color w:val="000000"/>
        </w:rPr>
        <w:t xml:space="preserve">The lovely, </w:t>
      </w:r>
      <w:r w:rsidR="007A1FF9" w:rsidRPr="007A1FF9">
        <w:rPr>
          <w:rFonts w:cstheme="minorHAnsi"/>
          <w:bCs/>
          <w:iCs/>
          <w:shd w:val="clear" w:color="auto" w:fill="FFFFFF"/>
        </w:rPr>
        <w:t xml:space="preserve">mineral-accented Pinot Noir is silky, </w:t>
      </w:r>
      <w:proofErr w:type="gramStart"/>
      <w:r w:rsidR="007A1FF9" w:rsidRPr="007A1FF9">
        <w:rPr>
          <w:rFonts w:cstheme="minorHAnsi"/>
          <w:bCs/>
          <w:iCs/>
          <w:shd w:val="clear" w:color="auto" w:fill="FFFFFF"/>
        </w:rPr>
        <w:t>seamless</w:t>
      </w:r>
      <w:proofErr w:type="gramEnd"/>
      <w:r w:rsidR="007A1FF9" w:rsidRPr="007A1FF9">
        <w:rPr>
          <w:rFonts w:cstheme="minorHAnsi"/>
          <w:bCs/>
          <w:iCs/>
          <w:shd w:val="clear" w:color="auto" w:fill="FFFFFF"/>
        </w:rPr>
        <w:t xml:space="preserve"> and focused on the palate, offering a long, vibrant finish. A Truly Stunning Pinot Noir</w:t>
      </w:r>
      <w:r w:rsidR="007A1FF9" w:rsidRPr="007A1FF9">
        <w:rPr>
          <w:rFonts w:cstheme="minorHAnsi"/>
          <w:bCs/>
          <w:iCs/>
          <w:shd w:val="clear" w:color="auto" w:fill="FFFFFF"/>
        </w:rPr>
        <w:t>!</w:t>
      </w:r>
    </w:p>
    <w:p w14:paraId="35B668CA" w14:textId="6530939C" w:rsidR="001F7324" w:rsidRDefault="001F7324">
      <w:pPr>
        <w:rPr>
          <w:rFonts w:cstheme="minorHAnsi"/>
          <w:b/>
          <w:bCs/>
          <w:shd w:val="clear" w:color="auto" w:fill="FFFFFF"/>
        </w:rPr>
      </w:pPr>
      <w:r>
        <w:rPr>
          <w:noProof/>
        </w:rPr>
        <w:lastRenderedPageBreak/>
        <w:drawing>
          <wp:inline distT="0" distB="0" distL="0" distR="0" wp14:anchorId="3D050784" wp14:editId="38AD5E1D">
            <wp:extent cx="2570480" cy="2409825"/>
            <wp:effectExtent l="0" t="0" r="1270" b="9525"/>
            <wp:docPr id="13" name="Picture 13" descr="Stolpman Vineyards Estate Grown Syrah 2020 | Wine.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tolpman Vineyards Estate Grown Syrah 2020 | Wine.com"/>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72733" cy="2411937"/>
                    </a:xfrm>
                    <a:prstGeom prst="rect">
                      <a:avLst/>
                    </a:prstGeom>
                    <a:noFill/>
                    <a:ln>
                      <a:noFill/>
                    </a:ln>
                  </pic:spPr>
                </pic:pic>
              </a:graphicData>
            </a:graphic>
          </wp:inline>
        </w:drawing>
      </w:r>
    </w:p>
    <w:p w14:paraId="7FA7391A" w14:textId="3A1ED25C" w:rsidR="002C23C3" w:rsidRDefault="005C09E3">
      <w:pPr>
        <w:rPr>
          <w:rFonts w:cstheme="minorHAnsi"/>
          <w:shd w:val="clear" w:color="auto" w:fill="F8F9FA"/>
        </w:rPr>
      </w:pPr>
      <w:proofErr w:type="spellStart"/>
      <w:r>
        <w:rPr>
          <w:rFonts w:cstheme="minorHAnsi"/>
          <w:b/>
          <w:bCs/>
          <w:shd w:val="clear" w:color="auto" w:fill="FFFFFF"/>
        </w:rPr>
        <w:t>Stolpman</w:t>
      </w:r>
      <w:proofErr w:type="spellEnd"/>
      <w:r>
        <w:rPr>
          <w:rFonts w:cstheme="minorHAnsi"/>
          <w:b/>
          <w:bCs/>
          <w:shd w:val="clear" w:color="auto" w:fill="FFFFFF"/>
        </w:rPr>
        <w:t xml:space="preserve"> </w:t>
      </w:r>
      <w:r w:rsidR="001F7324">
        <w:rPr>
          <w:rFonts w:cstheme="minorHAnsi"/>
          <w:b/>
          <w:bCs/>
          <w:shd w:val="clear" w:color="auto" w:fill="FFFFFF"/>
        </w:rPr>
        <w:t xml:space="preserve">Vineyards </w:t>
      </w:r>
      <w:r>
        <w:rPr>
          <w:rFonts w:cstheme="minorHAnsi"/>
          <w:b/>
          <w:bCs/>
          <w:shd w:val="clear" w:color="auto" w:fill="FFFFFF"/>
        </w:rPr>
        <w:t xml:space="preserve">Estate </w:t>
      </w:r>
      <w:r w:rsidR="001F7324">
        <w:rPr>
          <w:rFonts w:cstheme="minorHAnsi"/>
          <w:b/>
          <w:bCs/>
          <w:shd w:val="clear" w:color="auto" w:fill="FFFFFF"/>
        </w:rPr>
        <w:t xml:space="preserve">Grown </w:t>
      </w:r>
      <w:r>
        <w:rPr>
          <w:rFonts w:cstheme="minorHAnsi"/>
          <w:b/>
          <w:bCs/>
          <w:shd w:val="clear" w:color="auto" w:fill="FFFFFF"/>
        </w:rPr>
        <w:t xml:space="preserve">Syrah Ballard Canyon </w:t>
      </w:r>
      <w:r w:rsidR="005811B1">
        <w:rPr>
          <w:rFonts w:cstheme="minorHAnsi"/>
          <w:b/>
          <w:bCs/>
          <w:shd w:val="clear" w:color="auto" w:fill="FFFFFF"/>
        </w:rPr>
        <w:t xml:space="preserve">Santa Barbara County </w:t>
      </w:r>
      <w:r w:rsidRPr="00042126">
        <w:rPr>
          <w:rFonts w:cstheme="minorHAnsi"/>
          <w:b/>
          <w:bCs/>
          <w:shd w:val="clear" w:color="auto" w:fill="FFFFFF"/>
        </w:rPr>
        <w:br/>
      </w:r>
      <w:proofErr w:type="gramStart"/>
      <w:r w:rsidRPr="00042126">
        <w:rPr>
          <w:rFonts w:cstheme="minorHAnsi"/>
          <w:shd w:val="clear" w:color="auto" w:fill="FFFFFF"/>
        </w:rPr>
        <w:t>Grapes</w:t>
      </w:r>
      <w:proofErr w:type="gramEnd"/>
      <w:r w:rsidRPr="00042126">
        <w:rPr>
          <w:rFonts w:cstheme="minorHAnsi"/>
          <w:shd w:val="clear" w:color="auto" w:fill="FFFFFF"/>
        </w:rPr>
        <w:t xml:space="preserve"> varietals: 100% </w:t>
      </w:r>
      <w:r>
        <w:rPr>
          <w:rFonts w:cstheme="minorHAnsi"/>
          <w:shd w:val="clear" w:color="auto" w:fill="FFFFFF"/>
        </w:rPr>
        <w:t>Syrah</w:t>
      </w:r>
      <w:r w:rsidRPr="00042126">
        <w:rPr>
          <w:rFonts w:cstheme="minorHAnsi"/>
          <w:shd w:val="clear" w:color="auto" w:fill="FFFFFF"/>
        </w:rPr>
        <w:br/>
        <w:t xml:space="preserve">Style: </w:t>
      </w:r>
      <w:r>
        <w:rPr>
          <w:rFonts w:cstheme="minorHAnsi"/>
          <w:shd w:val="clear" w:color="auto" w:fill="FFFFFF"/>
        </w:rPr>
        <w:t xml:space="preserve">California Syrah </w:t>
      </w:r>
      <w:r>
        <w:rPr>
          <w:rFonts w:cstheme="minorHAnsi"/>
          <w:shd w:val="clear" w:color="auto" w:fill="FFFFFF"/>
        </w:rPr>
        <w:t xml:space="preserve"> </w:t>
      </w:r>
      <w:r w:rsidRPr="00042126">
        <w:rPr>
          <w:rFonts w:cstheme="minorHAnsi"/>
          <w:shd w:val="clear" w:color="auto" w:fill="FFFFFF"/>
        </w:rPr>
        <w:br/>
        <w:t xml:space="preserve">Location: </w:t>
      </w:r>
      <w:r w:rsidR="005811B1">
        <w:rPr>
          <w:rFonts w:cstheme="minorHAnsi"/>
          <w:shd w:val="clear" w:color="auto" w:fill="FFFFFF"/>
        </w:rPr>
        <w:t xml:space="preserve">Santa Barbara, Central Coast, </w:t>
      </w:r>
      <w:r>
        <w:rPr>
          <w:rFonts w:cstheme="minorHAnsi"/>
          <w:shd w:val="clear" w:color="auto" w:fill="FFFFFF"/>
        </w:rPr>
        <w:t>California</w:t>
      </w:r>
      <w:r w:rsidR="007A1FF9" w:rsidRPr="007A1FF9">
        <w:rPr>
          <w:rFonts w:cstheme="minorHAnsi"/>
          <w:bCs/>
          <w:iCs/>
        </w:rPr>
        <w:br/>
      </w:r>
      <w:r w:rsidR="00216662" w:rsidRPr="00216662">
        <w:rPr>
          <w:rFonts w:cstheme="minorHAnsi"/>
          <w:shd w:val="clear" w:color="auto" w:fill="F8F9FA"/>
        </w:rPr>
        <w:t xml:space="preserve">Popping the cork, the nose screams of dark, brooding Syrah – a slam dunk in a blind tasting. The wine quickly </w:t>
      </w:r>
      <w:proofErr w:type="gramStart"/>
      <w:r w:rsidR="00216662" w:rsidRPr="00216662">
        <w:rPr>
          <w:rFonts w:cstheme="minorHAnsi"/>
          <w:shd w:val="clear" w:color="auto" w:fill="F8F9FA"/>
        </w:rPr>
        <w:t>opens up</w:t>
      </w:r>
      <w:proofErr w:type="gramEnd"/>
      <w:r w:rsidR="00216662" w:rsidRPr="00216662">
        <w:rPr>
          <w:rFonts w:cstheme="minorHAnsi"/>
          <w:shd w:val="clear" w:color="auto" w:fill="F8F9FA"/>
        </w:rPr>
        <w:t>, dominated by delicate red fruits that pierce and crackle – bordering on peppermint, and ride high over a tantalizing fleshiness that has already completely enveloped tannins, even upon release. Balancing savory dried herbs round out this beautifully built Syrah masterpiece. On the finish, those same fresh red fruits still sing backed up by hints of smoke and char. The wine</w:t>
      </w:r>
      <w:r w:rsidR="00216662">
        <w:rPr>
          <w:rFonts w:cstheme="minorHAnsi"/>
          <w:shd w:val="clear" w:color="auto" w:fill="F8F9FA"/>
        </w:rPr>
        <w:t xml:space="preserve">, although enjoyable </w:t>
      </w:r>
      <w:r w:rsidR="00216662" w:rsidRPr="00216662">
        <w:rPr>
          <w:rFonts w:cstheme="minorHAnsi"/>
          <w:shd w:val="clear" w:color="auto" w:fill="F8F9FA"/>
        </w:rPr>
        <w:t>in its infancy</w:t>
      </w:r>
      <w:r w:rsidR="00216662">
        <w:rPr>
          <w:rFonts w:cstheme="minorHAnsi"/>
          <w:shd w:val="clear" w:color="auto" w:fill="F8F9FA"/>
        </w:rPr>
        <w:t xml:space="preserve">, </w:t>
      </w:r>
      <w:r w:rsidR="00216662" w:rsidRPr="00216662">
        <w:rPr>
          <w:rFonts w:cstheme="minorHAnsi"/>
          <w:shd w:val="clear" w:color="auto" w:fill="F8F9FA"/>
        </w:rPr>
        <w:t>will evolve into a</w:t>
      </w:r>
      <w:r w:rsidR="00216662">
        <w:rPr>
          <w:rFonts w:cstheme="minorHAnsi"/>
          <w:shd w:val="clear" w:color="auto" w:fill="F8F9FA"/>
        </w:rPr>
        <w:t>nother</w:t>
      </w:r>
      <w:r w:rsidR="00216662" w:rsidRPr="00216662">
        <w:rPr>
          <w:rFonts w:cstheme="minorHAnsi"/>
          <w:shd w:val="clear" w:color="auto" w:fill="F8F9FA"/>
        </w:rPr>
        <w:t xml:space="preserve"> benchmark vintage for Ballard Canyon Syrah</w:t>
      </w:r>
      <w:r w:rsidR="00216662">
        <w:rPr>
          <w:rFonts w:cstheme="minorHAnsi"/>
          <w:shd w:val="clear" w:color="auto" w:fill="F8F9FA"/>
        </w:rPr>
        <w:t xml:space="preserve">! </w:t>
      </w:r>
      <w:r w:rsidR="005759A3">
        <w:rPr>
          <w:rFonts w:cstheme="minorHAnsi"/>
          <w:shd w:val="clear" w:color="auto" w:fill="F8F9FA"/>
        </w:rPr>
        <w:br/>
      </w:r>
    </w:p>
    <w:p w14:paraId="4B78E23F" w14:textId="497A2F9A" w:rsidR="00F84447" w:rsidRDefault="00F84447">
      <w:pPr>
        <w:rPr>
          <w:rFonts w:cstheme="minorHAnsi"/>
          <w:shd w:val="clear" w:color="auto" w:fill="F8F9FA"/>
        </w:rPr>
      </w:pPr>
      <w:r>
        <w:rPr>
          <w:noProof/>
        </w:rPr>
        <w:drawing>
          <wp:inline distT="0" distB="0" distL="0" distR="0" wp14:anchorId="2BD4B3F2" wp14:editId="1A9071A7">
            <wp:extent cx="2076450" cy="1659829"/>
            <wp:effectExtent l="0" t="0" r="0" b="0"/>
            <wp:docPr id="14" name="Picture 14" descr="A picture containing text, business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 businesscard&#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79116" cy="1661960"/>
                    </a:xfrm>
                    <a:prstGeom prst="rect">
                      <a:avLst/>
                    </a:prstGeom>
                    <a:noFill/>
                    <a:ln>
                      <a:noFill/>
                    </a:ln>
                  </pic:spPr>
                </pic:pic>
              </a:graphicData>
            </a:graphic>
          </wp:inline>
        </w:drawing>
      </w:r>
    </w:p>
    <w:p w14:paraId="484D1626" w14:textId="77777777" w:rsidR="00536491" w:rsidRDefault="00F66246">
      <w:pPr>
        <w:rPr>
          <w:rFonts w:cstheme="minorHAnsi"/>
          <w:iCs/>
          <w:color w:val="1A1A1A"/>
          <w:shd w:val="clear" w:color="auto" w:fill="F5F6F7"/>
        </w:rPr>
      </w:pPr>
      <w:r>
        <w:rPr>
          <w:rFonts w:cstheme="minorHAnsi"/>
          <w:b/>
          <w:bCs/>
          <w:shd w:val="clear" w:color="auto" w:fill="FFFFFF"/>
        </w:rPr>
        <w:t xml:space="preserve">Notre Dame Des </w:t>
      </w:r>
      <w:proofErr w:type="spellStart"/>
      <w:r>
        <w:rPr>
          <w:rFonts w:cstheme="minorHAnsi"/>
          <w:b/>
          <w:bCs/>
          <w:shd w:val="clear" w:color="auto" w:fill="FFFFFF"/>
        </w:rPr>
        <w:t>Pallieres</w:t>
      </w:r>
      <w:proofErr w:type="spellEnd"/>
      <w:r>
        <w:rPr>
          <w:rFonts w:cstheme="minorHAnsi"/>
          <w:b/>
          <w:bCs/>
          <w:shd w:val="clear" w:color="auto" w:fill="FFFFFF"/>
        </w:rPr>
        <w:t xml:space="preserve"> </w:t>
      </w:r>
      <w:proofErr w:type="spellStart"/>
      <w:r>
        <w:rPr>
          <w:rFonts w:cstheme="minorHAnsi"/>
          <w:b/>
          <w:bCs/>
          <w:shd w:val="clear" w:color="auto" w:fill="FFFFFF"/>
        </w:rPr>
        <w:t>Gigondas</w:t>
      </w:r>
      <w:proofErr w:type="spellEnd"/>
      <w:r>
        <w:rPr>
          <w:rFonts w:cstheme="minorHAnsi"/>
          <w:b/>
          <w:bCs/>
          <w:shd w:val="clear" w:color="auto" w:fill="FFFFFF"/>
        </w:rPr>
        <w:t xml:space="preserve"> ‘Les </w:t>
      </w:r>
      <w:proofErr w:type="spellStart"/>
      <w:r>
        <w:rPr>
          <w:rFonts w:cstheme="minorHAnsi"/>
          <w:b/>
          <w:bCs/>
          <w:shd w:val="clear" w:color="auto" w:fill="FFFFFF"/>
        </w:rPr>
        <w:t>Mourres</w:t>
      </w:r>
      <w:proofErr w:type="spellEnd"/>
      <w:r>
        <w:rPr>
          <w:rFonts w:cstheme="minorHAnsi"/>
          <w:b/>
          <w:bCs/>
          <w:shd w:val="clear" w:color="auto" w:fill="FFFFFF"/>
        </w:rPr>
        <w:t>’ Single Vineyard</w:t>
      </w:r>
      <w:r>
        <w:rPr>
          <w:rFonts w:cstheme="minorHAnsi"/>
          <w:b/>
          <w:bCs/>
          <w:shd w:val="clear" w:color="auto" w:fill="FFFFFF"/>
        </w:rPr>
        <w:br/>
      </w:r>
      <w:proofErr w:type="gramStart"/>
      <w:r w:rsidRPr="00042126">
        <w:rPr>
          <w:rFonts w:cstheme="minorHAnsi"/>
          <w:shd w:val="clear" w:color="auto" w:fill="FFFFFF"/>
        </w:rPr>
        <w:t>Grapes</w:t>
      </w:r>
      <w:proofErr w:type="gramEnd"/>
      <w:r w:rsidRPr="00042126">
        <w:rPr>
          <w:rFonts w:cstheme="minorHAnsi"/>
          <w:shd w:val="clear" w:color="auto" w:fill="FFFFFF"/>
        </w:rPr>
        <w:t xml:space="preserve"> varietals: </w:t>
      </w:r>
      <w:r>
        <w:rPr>
          <w:rFonts w:cstheme="minorHAnsi"/>
          <w:shd w:val="clear" w:color="auto" w:fill="FFFFFF"/>
        </w:rPr>
        <w:t xml:space="preserve">Grenache, Syrah &amp; </w:t>
      </w:r>
      <w:proofErr w:type="spellStart"/>
      <w:r>
        <w:rPr>
          <w:rFonts w:cstheme="minorHAnsi"/>
          <w:shd w:val="clear" w:color="auto" w:fill="FFFFFF"/>
        </w:rPr>
        <w:t>Mourvedre</w:t>
      </w:r>
      <w:proofErr w:type="spellEnd"/>
      <w:r w:rsidRPr="00042126">
        <w:rPr>
          <w:rFonts w:cstheme="minorHAnsi"/>
          <w:shd w:val="clear" w:color="auto" w:fill="FFFFFF"/>
        </w:rPr>
        <w:br/>
        <w:t xml:space="preserve">Style: </w:t>
      </w:r>
      <w:proofErr w:type="spellStart"/>
      <w:r>
        <w:rPr>
          <w:rFonts w:cstheme="minorHAnsi"/>
          <w:shd w:val="clear" w:color="auto" w:fill="FFFFFF"/>
        </w:rPr>
        <w:t>Gigondas</w:t>
      </w:r>
      <w:proofErr w:type="spellEnd"/>
      <w:r>
        <w:rPr>
          <w:rFonts w:cstheme="minorHAnsi"/>
          <w:shd w:val="clear" w:color="auto" w:fill="FFFFFF"/>
        </w:rPr>
        <w:t xml:space="preserve"> Rouge</w:t>
      </w:r>
      <w:r>
        <w:rPr>
          <w:rFonts w:cstheme="minorHAnsi"/>
          <w:shd w:val="clear" w:color="auto" w:fill="FFFFFF"/>
        </w:rPr>
        <w:t xml:space="preserve">  </w:t>
      </w:r>
      <w:r w:rsidRPr="00042126">
        <w:rPr>
          <w:rFonts w:cstheme="minorHAnsi"/>
          <w:shd w:val="clear" w:color="auto" w:fill="FFFFFF"/>
        </w:rPr>
        <w:br/>
        <w:t xml:space="preserve">Location: </w:t>
      </w:r>
      <w:proofErr w:type="spellStart"/>
      <w:r w:rsidR="00E04319">
        <w:rPr>
          <w:rFonts w:cstheme="minorHAnsi"/>
          <w:shd w:val="clear" w:color="auto" w:fill="FFFFFF"/>
        </w:rPr>
        <w:t>Gigondas</w:t>
      </w:r>
      <w:proofErr w:type="spellEnd"/>
      <w:r w:rsidR="00E04319">
        <w:rPr>
          <w:rFonts w:cstheme="minorHAnsi"/>
          <w:shd w:val="clear" w:color="auto" w:fill="FFFFFF"/>
        </w:rPr>
        <w:t xml:space="preserve">, </w:t>
      </w:r>
      <w:r>
        <w:rPr>
          <w:rFonts w:cstheme="minorHAnsi"/>
          <w:shd w:val="clear" w:color="auto" w:fill="FFFFFF"/>
        </w:rPr>
        <w:t>Rhone Valley, France</w:t>
      </w:r>
      <w:r w:rsidR="00F84447">
        <w:rPr>
          <w:rFonts w:cstheme="minorHAnsi"/>
          <w:shd w:val="clear" w:color="auto" w:fill="FFFFFF"/>
        </w:rPr>
        <w:br/>
      </w:r>
      <w:r w:rsidR="00F84447" w:rsidRPr="00F84447">
        <w:rPr>
          <w:rFonts w:cstheme="minorHAnsi"/>
          <w:iCs/>
        </w:rPr>
        <w:t xml:space="preserve">The </w:t>
      </w:r>
      <w:proofErr w:type="spellStart"/>
      <w:r w:rsidR="00F84447" w:rsidRPr="00F84447">
        <w:rPr>
          <w:rFonts w:cstheme="minorHAnsi"/>
          <w:iCs/>
        </w:rPr>
        <w:t>Gigondas</w:t>
      </w:r>
      <w:proofErr w:type="spellEnd"/>
      <w:r w:rsidR="00F84447" w:rsidRPr="00F84447">
        <w:rPr>
          <w:rFonts w:cstheme="minorHAnsi"/>
          <w:iCs/>
        </w:rPr>
        <w:t xml:space="preserve"> Les </w:t>
      </w:r>
      <w:proofErr w:type="spellStart"/>
      <w:r w:rsidR="00F84447" w:rsidRPr="00F84447">
        <w:rPr>
          <w:rFonts w:cstheme="minorHAnsi"/>
          <w:iCs/>
        </w:rPr>
        <w:t>Mourres</w:t>
      </w:r>
      <w:proofErr w:type="spellEnd"/>
      <w:r w:rsidR="00F84447" w:rsidRPr="00F84447">
        <w:rPr>
          <w:rFonts w:cstheme="minorHAnsi"/>
          <w:iCs/>
        </w:rPr>
        <w:t xml:space="preserve">, a cuvee that has been terrific each of the past 5 vintages!! Notre Dame des </w:t>
      </w:r>
      <w:proofErr w:type="spellStart"/>
      <w:r w:rsidR="00F84447" w:rsidRPr="00F84447">
        <w:rPr>
          <w:rFonts w:cstheme="minorHAnsi"/>
          <w:iCs/>
        </w:rPr>
        <w:t>Palloieres</w:t>
      </w:r>
      <w:proofErr w:type="spellEnd"/>
      <w:r w:rsidR="00F84447" w:rsidRPr="00F84447">
        <w:rPr>
          <w:rFonts w:cstheme="minorHAnsi"/>
          <w:iCs/>
        </w:rPr>
        <w:t xml:space="preserve"> </w:t>
      </w:r>
      <w:proofErr w:type="spellStart"/>
      <w:r w:rsidR="00F84447" w:rsidRPr="00F84447">
        <w:rPr>
          <w:rFonts w:cstheme="minorHAnsi"/>
          <w:iCs/>
        </w:rPr>
        <w:t>Gigondas</w:t>
      </w:r>
      <w:proofErr w:type="spellEnd"/>
      <w:r w:rsidR="00F84447" w:rsidRPr="00F84447">
        <w:rPr>
          <w:rFonts w:cstheme="minorHAnsi"/>
          <w:iCs/>
        </w:rPr>
        <w:t xml:space="preserve"> ‘Les </w:t>
      </w:r>
      <w:proofErr w:type="spellStart"/>
      <w:r w:rsidR="00F84447" w:rsidRPr="00F84447">
        <w:rPr>
          <w:rFonts w:cstheme="minorHAnsi"/>
          <w:iCs/>
        </w:rPr>
        <w:t>Mourres</w:t>
      </w:r>
      <w:proofErr w:type="spellEnd"/>
      <w:r w:rsidR="00F84447" w:rsidRPr="00F84447">
        <w:rPr>
          <w:rFonts w:cstheme="minorHAnsi"/>
          <w:iCs/>
        </w:rPr>
        <w:t>’ offers up a concentrated, yet an elegant and traditionally style bouquet of liquid raspberry, crushed rock, earth</w:t>
      </w:r>
      <w:r w:rsidR="00946CDA">
        <w:rPr>
          <w:rFonts w:cstheme="minorHAnsi"/>
          <w:iCs/>
        </w:rPr>
        <w:t>,</w:t>
      </w:r>
      <w:r w:rsidR="00F84447" w:rsidRPr="00F84447">
        <w:rPr>
          <w:rFonts w:cstheme="minorHAnsi"/>
          <w:iCs/>
        </w:rPr>
        <w:t xml:space="preserve"> and spices, this medium to full-bodied red has a solid mid-palate, sound underlying structure and at least a decade of longevity. This ‘smoking </w:t>
      </w:r>
      <w:proofErr w:type="spellStart"/>
      <w:r w:rsidR="00F84447" w:rsidRPr="00F84447">
        <w:rPr>
          <w:rFonts w:cstheme="minorHAnsi"/>
          <w:iCs/>
        </w:rPr>
        <w:t>Gigondas</w:t>
      </w:r>
      <w:proofErr w:type="spellEnd"/>
      <w:r w:rsidR="00F84447" w:rsidRPr="00F84447">
        <w:rPr>
          <w:rFonts w:cstheme="minorHAnsi"/>
          <w:iCs/>
        </w:rPr>
        <w:t>’ stood out in our recent Southern French wine tastings and this estate needs to be on everyone’s radar!</w:t>
      </w:r>
      <w:r w:rsidR="00F84447" w:rsidRPr="00F84447">
        <w:rPr>
          <w:rFonts w:cstheme="minorHAnsi"/>
          <w:iCs/>
        </w:rPr>
        <w:t xml:space="preserve"> </w:t>
      </w:r>
      <w:r w:rsidR="00F84447" w:rsidRPr="00F84447">
        <w:rPr>
          <w:rFonts w:cstheme="minorHAnsi"/>
          <w:iCs/>
          <w:color w:val="1A1A1A"/>
          <w:shd w:val="clear" w:color="auto" w:fill="F5F6F7"/>
        </w:rPr>
        <w:t xml:space="preserve">This </w:t>
      </w:r>
      <w:r w:rsidR="00F84447" w:rsidRPr="00F84447">
        <w:rPr>
          <w:rFonts w:cstheme="minorHAnsi"/>
          <w:iCs/>
          <w:color w:val="1A1A1A"/>
          <w:shd w:val="clear" w:color="auto" w:fill="F5F6F7"/>
        </w:rPr>
        <w:lastRenderedPageBreak/>
        <w:t>wine</w:t>
      </w:r>
      <w:r w:rsidR="00F84447" w:rsidRPr="00F84447">
        <w:rPr>
          <w:rFonts w:cstheme="minorHAnsi"/>
          <w:iCs/>
          <w:color w:val="1A1A1A"/>
          <w:shd w:val="clear" w:color="auto" w:fill="F5F6F7"/>
        </w:rPr>
        <w:t xml:space="preserve"> does everything right in </w:t>
      </w:r>
      <w:r w:rsidR="00F84447" w:rsidRPr="00F84447">
        <w:rPr>
          <w:rFonts w:cstheme="minorHAnsi"/>
          <w:iCs/>
          <w:color w:val="1A1A1A"/>
          <w:shd w:val="clear" w:color="auto" w:fill="F5F6F7"/>
        </w:rPr>
        <w:t>every</w:t>
      </w:r>
      <w:r w:rsidR="00F84447" w:rsidRPr="00F84447">
        <w:rPr>
          <w:rFonts w:cstheme="minorHAnsi"/>
          <w:iCs/>
          <w:color w:val="1A1A1A"/>
          <w:shd w:val="clear" w:color="auto" w:fill="F5F6F7"/>
        </w:rPr>
        <w:t xml:space="preserve"> vintage</w:t>
      </w:r>
      <w:r w:rsidR="00F84447" w:rsidRPr="00F84447">
        <w:rPr>
          <w:rFonts w:cstheme="minorHAnsi"/>
          <w:iCs/>
          <w:color w:val="1A1A1A"/>
          <w:shd w:val="clear" w:color="auto" w:fill="F5F6F7"/>
        </w:rPr>
        <w:t>!</w:t>
      </w:r>
      <w:r w:rsidR="00F84447" w:rsidRPr="00F84447">
        <w:rPr>
          <w:rFonts w:cstheme="minorHAnsi"/>
          <w:iCs/>
          <w:color w:val="1A1A1A"/>
          <w:shd w:val="clear" w:color="auto" w:fill="F5F6F7"/>
        </w:rPr>
        <w:t xml:space="preserve"> Revealing a more medium ruby hue as well as classy notes of savory red and black fruits, dried flowers, ground pepper, garrigue, and spice box, this beauty hits the palate with medium to full-bodied richness, a layered, seamless mid-palate, and a great finish. </w:t>
      </w:r>
      <w:proofErr w:type="gramStart"/>
      <w:r w:rsidR="00F84447" w:rsidRPr="00F84447">
        <w:rPr>
          <w:rFonts w:cstheme="minorHAnsi"/>
          <w:iCs/>
          <w:color w:val="1A1A1A"/>
          <w:shd w:val="clear" w:color="auto" w:fill="F5F6F7"/>
        </w:rPr>
        <w:t>It’s</w:t>
      </w:r>
      <w:proofErr w:type="gramEnd"/>
      <w:r w:rsidR="00F84447" w:rsidRPr="00F84447">
        <w:rPr>
          <w:rFonts w:cstheme="minorHAnsi"/>
          <w:iCs/>
          <w:color w:val="1A1A1A"/>
          <w:shd w:val="clear" w:color="auto" w:fill="F5F6F7"/>
        </w:rPr>
        <w:t xml:space="preserve"> just loaded with Provençal charm, and I would be thrilled to drink bottles any time over the coming 10 years!!</w:t>
      </w:r>
    </w:p>
    <w:p w14:paraId="4AC97F49" w14:textId="77777777" w:rsidR="00536491" w:rsidRDefault="00536491">
      <w:pPr>
        <w:rPr>
          <w:rFonts w:cstheme="minorHAnsi"/>
          <w:iCs/>
          <w:color w:val="1A1A1A"/>
          <w:shd w:val="clear" w:color="auto" w:fill="F5F6F7"/>
        </w:rPr>
      </w:pPr>
    </w:p>
    <w:p w14:paraId="4B997809" w14:textId="52AB68A0" w:rsidR="00F6365C" w:rsidRDefault="002970D9" w:rsidP="00F6365C">
      <w:pPr>
        <w:rPr>
          <w:rFonts w:cstheme="minorHAnsi"/>
        </w:rPr>
      </w:pPr>
      <w:r>
        <w:rPr>
          <w:noProof/>
        </w:rPr>
        <w:drawing>
          <wp:inline distT="0" distB="0" distL="0" distR="0" wp14:anchorId="01ABB175" wp14:editId="6E668DD5">
            <wp:extent cx="1842552" cy="2349451"/>
            <wp:effectExtent l="0" t="0" r="5715" b="0"/>
            <wp:docPr id="15" name="Picture 15" descr="Chateau Blaignan 2016 | Wine.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hateau Blaignan 2016 | Wine.com"/>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46559" cy="2354560"/>
                    </a:xfrm>
                    <a:prstGeom prst="rect">
                      <a:avLst/>
                    </a:prstGeom>
                    <a:noFill/>
                    <a:ln>
                      <a:noFill/>
                    </a:ln>
                  </pic:spPr>
                </pic:pic>
              </a:graphicData>
            </a:graphic>
          </wp:inline>
        </w:drawing>
      </w:r>
      <w:r w:rsidR="00F84447" w:rsidRPr="00130C3A">
        <w:rPr>
          <w:rFonts w:ascii="Trebuchet MS" w:hAnsi="Trebuchet MS"/>
          <w:b/>
          <w:bCs/>
          <w:i/>
          <w:iCs/>
          <w:color w:val="1A1A1A"/>
          <w:shd w:val="clear" w:color="auto" w:fill="F5F6F7"/>
        </w:rPr>
        <w:br/>
      </w:r>
      <w:r w:rsidR="00F84447">
        <w:rPr>
          <w:rFonts w:ascii="Trebuchet MS" w:hAnsi="Trebuchet MS" w:cs="Arial"/>
          <w:b/>
          <w:i/>
        </w:rPr>
        <w:br/>
      </w:r>
      <w:r w:rsidR="00536491">
        <w:rPr>
          <w:rFonts w:cstheme="minorHAnsi"/>
          <w:b/>
          <w:bCs/>
          <w:shd w:val="clear" w:color="auto" w:fill="FFFFFF"/>
        </w:rPr>
        <w:t xml:space="preserve">Chateau </w:t>
      </w:r>
      <w:proofErr w:type="spellStart"/>
      <w:r w:rsidR="00536491">
        <w:rPr>
          <w:rFonts w:cstheme="minorHAnsi"/>
          <w:b/>
          <w:bCs/>
          <w:shd w:val="clear" w:color="auto" w:fill="FFFFFF"/>
        </w:rPr>
        <w:t>Blaignan</w:t>
      </w:r>
      <w:proofErr w:type="spellEnd"/>
      <w:r>
        <w:rPr>
          <w:rFonts w:cstheme="minorHAnsi"/>
          <w:b/>
          <w:bCs/>
          <w:shd w:val="clear" w:color="auto" w:fill="FFFFFF"/>
        </w:rPr>
        <w:t xml:space="preserve"> Grand Vin Bordeaux </w:t>
      </w:r>
      <w:r w:rsidR="00536491">
        <w:rPr>
          <w:rFonts w:cstheme="minorHAnsi"/>
          <w:b/>
          <w:bCs/>
          <w:shd w:val="clear" w:color="auto" w:fill="FFFFFF"/>
        </w:rPr>
        <w:t xml:space="preserve">Cru Bourgeois </w:t>
      </w:r>
      <w:r>
        <w:rPr>
          <w:rFonts w:cstheme="minorHAnsi"/>
          <w:b/>
          <w:bCs/>
          <w:shd w:val="clear" w:color="auto" w:fill="FFFFFF"/>
        </w:rPr>
        <w:t xml:space="preserve">Medoc </w:t>
      </w:r>
      <w:r w:rsidR="00536491">
        <w:rPr>
          <w:rFonts w:cstheme="minorHAnsi"/>
          <w:b/>
          <w:bCs/>
          <w:shd w:val="clear" w:color="auto" w:fill="FFFFFF"/>
        </w:rPr>
        <w:t xml:space="preserve">Rouge </w:t>
      </w:r>
      <w:r w:rsidR="00536491">
        <w:rPr>
          <w:rFonts w:cstheme="minorHAnsi"/>
          <w:b/>
          <w:bCs/>
          <w:shd w:val="clear" w:color="auto" w:fill="FFFFFF"/>
        </w:rPr>
        <w:br/>
      </w:r>
      <w:proofErr w:type="gramStart"/>
      <w:r w:rsidR="00536491" w:rsidRPr="00042126">
        <w:rPr>
          <w:rFonts w:cstheme="minorHAnsi"/>
          <w:shd w:val="clear" w:color="auto" w:fill="FFFFFF"/>
        </w:rPr>
        <w:t>Grapes</w:t>
      </w:r>
      <w:proofErr w:type="gramEnd"/>
      <w:r w:rsidR="00536491" w:rsidRPr="00042126">
        <w:rPr>
          <w:rFonts w:cstheme="minorHAnsi"/>
          <w:shd w:val="clear" w:color="auto" w:fill="FFFFFF"/>
        </w:rPr>
        <w:t xml:space="preserve"> varietals: </w:t>
      </w:r>
      <w:r w:rsidR="00536491">
        <w:rPr>
          <w:rFonts w:cstheme="minorHAnsi"/>
          <w:shd w:val="clear" w:color="auto" w:fill="FFFFFF"/>
        </w:rPr>
        <w:t xml:space="preserve">Cabernet Sauvignon, Merlot,  </w:t>
      </w:r>
      <w:r w:rsidR="00536491" w:rsidRPr="00042126">
        <w:rPr>
          <w:rFonts w:cstheme="minorHAnsi"/>
          <w:shd w:val="clear" w:color="auto" w:fill="FFFFFF"/>
        </w:rPr>
        <w:br/>
        <w:t xml:space="preserve">Style: </w:t>
      </w:r>
      <w:r w:rsidR="00536491">
        <w:rPr>
          <w:rFonts w:cstheme="minorHAnsi"/>
          <w:shd w:val="clear" w:color="auto" w:fill="FFFFFF"/>
        </w:rPr>
        <w:t>Medoc Rouge</w:t>
      </w:r>
      <w:r w:rsidR="00536491">
        <w:rPr>
          <w:rFonts w:cstheme="minorHAnsi"/>
          <w:shd w:val="clear" w:color="auto" w:fill="FFFFFF"/>
        </w:rPr>
        <w:t xml:space="preserve">  </w:t>
      </w:r>
      <w:r w:rsidR="00536491" w:rsidRPr="00042126">
        <w:rPr>
          <w:rFonts w:cstheme="minorHAnsi"/>
          <w:shd w:val="clear" w:color="auto" w:fill="FFFFFF"/>
        </w:rPr>
        <w:br/>
        <w:t xml:space="preserve">Location: </w:t>
      </w:r>
      <w:r w:rsidR="00536491">
        <w:rPr>
          <w:rFonts w:cstheme="minorHAnsi"/>
          <w:shd w:val="clear" w:color="auto" w:fill="FFFFFF"/>
        </w:rPr>
        <w:t>Medoc, Bordeaux, France</w:t>
      </w:r>
      <w:r w:rsidR="00F6365C">
        <w:rPr>
          <w:rFonts w:cstheme="minorHAnsi"/>
          <w:shd w:val="clear" w:color="auto" w:fill="FFFFFF"/>
        </w:rPr>
        <w:br/>
      </w:r>
      <w:r w:rsidR="00F6365C" w:rsidRPr="00F6365C">
        <w:rPr>
          <w:rFonts w:eastAsia="Gulim" w:cstheme="minorHAnsi"/>
          <w:bCs/>
          <w:iCs/>
        </w:rPr>
        <w:t xml:space="preserve">Ch. </w:t>
      </w:r>
      <w:proofErr w:type="spellStart"/>
      <w:r w:rsidR="00F6365C" w:rsidRPr="00F6365C">
        <w:rPr>
          <w:rFonts w:eastAsia="Gulim" w:cstheme="minorHAnsi"/>
          <w:bCs/>
          <w:iCs/>
        </w:rPr>
        <w:t>Blaignan</w:t>
      </w:r>
      <w:proofErr w:type="spellEnd"/>
      <w:r w:rsidR="00F6365C" w:rsidRPr="00F6365C">
        <w:rPr>
          <w:rFonts w:eastAsia="Gulim" w:cstheme="minorHAnsi"/>
          <w:bCs/>
          <w:iCs/>
        </w:rPr>
        <w:t xml:space="preserve"> is a tiny, impressive winery from the legendary wine growing appellation of Medoc. This glorious appellation is in </w:t>
      </w:r>
      <w:proofErr w:type="gramStart"/>
      <w:r w:rsidR="00F6365C" w:rsidRPr="00F6365C">
        <w:rPr>
          <w:rFonts w:eastAsia="Gulim" w:cstheme="minorHAnsi"/>
          <w:bCs/>
          <w:iCs/>
        </w:rPr>
        <w:t>many</w:t>
      </w:r>
      <w:proofErr w:type="gramEnd"/>
      <w:r w:rsidR="00F6365C" w:rsidRPr="00F6365C">
        <w:rPr>
          <w:rFonts w:eastAsia="Gulim" w:cstheme="minorHAnsi"/>
          <w:bCs/>
          <w:iCs/>
        </w:rPr>
        <w:t xml:space="preserve"> Bordeaux fan’s opinion, the pinnacle growing region on the Left Bank of Bordeaux for finesse, complexity</w:t>
      </w:r>
      <w:r w:rsidR="00F6365C">
        <w:rPr>
          <w:rFonts w:eastAsia="Gulim" w:cstheme="minorHAnsi"/>
          <w:bCs/>
          <w:iCs/>
        </w:rPr>
        <w:t>,</w:t>
      </w:r>
      <w:r w:rsidR="00F6365C" w:rsidRPr="00F6365C">
        <w:rPr>
          <w:rFonts w:eastAsia="Gulim" w:cstheme="minorHAnsi"/>
          <w:bCs/>
          <w:iCs/>
        </w:rPr>
        <w:t xml:space="preserve"> and affordability in great wines.</w:t>
      </w:r>
      <w:r w:rsidR="00F6365C">
        <w:rPr>
          <w:rFonts w:eastAsia="Gulim" w:cstheme="minorHAnsi"/>
          <w:bCs/>
          <w:iCs/>
        </w:rPr>
        <w:t xml:space="preserve"> </w:t>
      </w:r>
      <w:r w:rsidR="00F6365C" w:rsidRPr="00F6365C">
        <w:rPr>
          <w:rStyle w:val="Emphasis"/>
          <w:rFonts w:cstheme="minorHAnsi"/>
          <w:bCs/>
          <w:iCs w:val="0"/>
        </w:rPr>
        <w:t>No wine region has deeper wine making history than Bordeaux.</w:t>
      </w:r>
      <w:r w:rsidR="00F6365C" w:rsidRPr="00F6365C">
        <w:rPr>
          <w:rStyle w:val="Emphasis"/>
          <w:rFonts w:cstheme="minorHAnsi"/>
          <w:bCs/>
          <w:iCs w:val="0"/>
        </w:rPr>
        <w:t xml:space="preserve"> </w:t>
      </w:r>
      <w:r w:rsidR="00F6365C" w:rsidRPr="00F6365C">
        <w:rPr>
          <w:rFonts w:eastAsia="Gulim" w:cstheme="minorHAnsi"/>
          <w:bCs/>
          <w:iCs/>
        </w:rPr>
        <w:t>R</w:t>
      </w:r>
      <w:r w:rsidR="00F6365C" w:rsidRPr="00F6365C">
        <w:rPr>
          <w:rFonts w:eastAsia="Gulim" w:cstheme="minorHAnsi"/>
          <w:bCs/>
          <w:iCs/>
        </w:rPr>
        <w:t xml:space="preserve">ich, deep, supple wines, </w:t>
      </w:r>
      <w:r w:rsidR="00F6365C" w:rsidRPr="00F6365C">
        <w:rPr>
          <w:rFonts w:eastAsia="Gulim" w:cstheme="minorHAnsi"/>
          <w:bCs/>
          <w:iCs/>
        </w:rPr>
        <w:t>which</w:t>
      </w:r>
      <w:r w:rsidR="00F6365C" w:rsidRPr="00F6365C">
        <w:rPr>
          <w:rFonts w:eastAsia="Gulim" w:cstheme="minorHAnsi"/>
          <w:bCs/>
          <w:iCs/>
        </w:rPr>
        <w:t xml:space="preserve"> are </w:t>
      </w:r>
      <w:proofErr w:type="gramStart"/>
      <w:r w:rsidR="00F6365C" w:rsidRPr="00F6365C">
        <w:rPr>
          <w:rFonts w:eastAsia="Gulim" w:cstheme="minorHAnsi"/>
          <w:bCs/>
          <w:iCs/>
        </w:rPr>
        <w:t>some of</w:t>
      </w:r>
      <w:proofErr w:type="gramEnd"/>
      <w:r w:rsidR="00F6365C" w:rsidRPr="00F6365C">
        <w:rPr>
          <w:rFonts w:eastAsia="Gulim" w:cstheme="minorHAnsi"/>
          <w:bCs/>
          <w:iCs/>
        </w:rPr>
        <w:t xml:space="preserve"> the most sought-after wines in the world. The climate &amp; terroir of these French Cabernet-dominated blends results in wines that are unique and undeniably ‘Bordeaux’!</w:t>
      </w:r>
      <w:r w:rsidR="00F6365C" w:rsidRPr="00F6365C">
        <w:rPr>
          <w:rFonts w:eastAsia="Gulim" w:cstheme="minorHAnsi"/>
          <w:bCs/>
          <w:iCs/>
        </w:rPr>
        <w:t xml:space="preserve"> </w:t>
      </w:r>
      <w:r w:rsidR="00F6365C" w:rsidRPr="00F6365C">
        <w:rPr>
          <w:rFonts w:eastAsia="Gulim" w:cstheme="minorHAnsi"/>
          <w:bCs/>
          <w:iCs/>
        </w:rPr>
        <w:t>The clay soils of the region’s vineyards impart smoothness to these wines that results in subtle complexities and nuance that are nothing less that works of art.</w:t>
      </w:r>
      <w:r w:rsidR="00F6365C" w:rsidRPr="00F6365C">
        <w:rPr>
          <w:rFonts w:eastAsia="Gulim" w:cstheme="minorHAnsi"/>
          <w:bCs/>
          <w:iCs/>
        </w:rPr>
        <w:t xml:space="preserve"> </w:t>
      </w:r>
      <w:r w:rsidR="00F6365C" w:rsidRPr="00F6365C">
        <w:rPr>
          <w:rFonts w:cstheme="minorHAnsi"/>
        </w:rPr>
        <w:t xml:space="preserve">This is unquestionably one of the greatest Bordeaux values </w:t>
      </w:r>
      <w:proofErr w:type="gramStart"/>
      <w:r w:rsidR="00F6365C" w:rsidRPr="00F6365C">
        <w:rPr>
          <w:rFonts w:cstheme="minorHAnsi"/>
        </w:rPr>
        <w:t>we’ve</w:t>
      </w:r>
      <w:proofErr w:type="gramEnd"/>
      <w:r w:rsidR="00F6365C" w:rsidRPr="00F6365C">
        <w:rPr>
          <w:rFonts w:cstheme="minorHAnsi"/>
        </w:rPr>
        <w:t xml:space="preserve"> tasted over the past year... We were thrilled to find such finesse, </w:t>
      </w:r>
      <w:proofErr w:type="gramStart"/>
      <w:r w:rsidR="00F6365C" w:rsidRPr="00F6365C">
        <w:rPr>
          <w:rFonts w:cstheme="minorHAnsi"/>
        </w:rPr>
        <w:t>power</w:t>
      </w:r>
      <w:proofErr w:type="gramEnd"/>
      <w:r w:rsidR="00F6365C" w:rsidRPr="00F6365C">
        <w:rPr>
          <w:rFonts w:cstheme="minorHAnsi"/>
        </w:rPr>
        <w:t xml:space="preserve"> and elegance in a Medoc, especially at this price.   Classic Bordeaux showing seductive aromatics, </w:t>
      </w:r>
      <w:proofErr w:type="gramStart"/>
      <w:r w:rsidR="00F6365C" w:rsidRPr="00F6365C">
        <w:rPr>
          <w:rFonts w:cstheme="minorHAnsi"/>
        </w:rPr>
        <w:t>structure</w:t>
      </w:r>
      <w:proofErr w:type="gramEnd"/>
      <w:r w:rsidR="00F6365C" w:rsidRPr="00F6365C">
        <w:rPr>
          <w:rFonts w:cstheme="minorHAnsi"/>
        </w:rPr>
        <w:t xml:space="preserve"> and layers of silky fruit we quickly committed to and purchased every case of this 2016 vintage that the winery had available!</w:t>
      </w:r>
      <w:r w:rsidR="00F6365C">
        <w:rPr>
          <w:rFonts w:cstheme="minorHAnsi"/>
        </w:rPr>
        <w:t xml:space="preserve"> </w:t>
      </w:r>
      <w:r w:rsidR="00F6365C" w:rsidRPr="00F6365C">
        <w:rPr>
          <w:rFonts w:cstheme="minorHAnsi"/>
        </w:rPr>
        <w:t xml:space="preserve">Rich and drinking beautifully already – showing flavors of cassis, black currants, ripe black </w:t>
      </w:r>
      <w:proofErr w:type="gramStart"/>
      <w:r w:rsidR="00F6365C" w:rsidRPr="00F6365C">
        <w:rPr>
          <w:rFonts w:cstheme="minorHAnsi"/>
        </w:rPr>
        <w:t>cherries</w:t>
      </w:r>
      <w:proofErr w:type="gramEnd"/>
      <w:r w:rsidR="00F6365C" w:rsidRPr="00F6365C">
        <w:rPr>
          <w:rFonts w:cstheme="minorHAnsi"/>
        </w:rPr>
        <w:t xml:space="preserve"> and a soft, silky, dry finish. An all-around, fantastic Bordeaux Value!!</w:t>
      </w:r>
    </w:p>
    <w:p w14:paraId="159AA824" w14:textId="4DA630BA" w:rsidR="00906E3E" w:rsidRDefault="002D0C01" w:rsidP="00F6365C">
      <w:pPr>
        <w:rPr>
          <w:rFonts w:cstheme="minorHAnsi"/>
        </w:rPr>
      </w:pPr>
      <w:r>
        <w:rPr>
          <w:noProof/>
        </w:rPr>
        <w:lastRenderedPageBreak/>
        <w:drawing>
          <wp:inline distT="0" distB="0" distL="0" distR="0" wp14:anchorId="032F4859" wp14:editId="64001420">
            <wp:extent cx="3276600" cy="2705100"/>
            <wp:effectExtent l="0" t="0" r="0" b="0"/>
            <wp:docPr id="16" name="Picture 16" descr="Black Slate Porrera Vi de la Vila Priorat 2018 - 750ml – Redneck Wine  Compa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lack Slate Porrera Vi de la Vila Priorat 2018 - 750ml – Redneck Wine  Company"/>
                    <pic:cNvPicPr>
                      <a:picLocks noChangeAspect="1" noChangeArrowheads="1"/>
                    </pic:cNvPicPr>
                  </pic:nvPicPr>
                  <pic:blipFill rotWithShape="1">
                    <a:blip r:embed="rId19">
                      <a:extLst>
                        <a:ext uri="{28A0092B-C50C-407E-A947-70E740481C1C}">
                          <a14:useLocalDpi xmlns:a14="http://schemas.microsoft.com/office/drawing/2010/main" val="0"/>
                        </a:ext>
                      </a:extLst>
                    </a:blip>
                    <a:srcRect l="3261" t="13636" r="3261" b="2174"/>
                    <a:stretch/>
                  </pic:blipFill>
                  <pic:spPr bwMode="auto">
                    <a:xfrm>
                      <a:off x="0" y="0"/>
                      <a:ext cx="3282233" cy="2709751"/>
                    </a:xfrm>
                    <a:prstGeom prst="rect">
                      <a:avLst/>
                    </a:prstGeom>
                    <a:noFill/>
                    <a:ln>
                      <a:noFill/>
                    </a:ln>
                    <a:extLst>
                      <a:ext uri="{53640926-AAD7-44D8-BBD7-CCE9431645EC}">
                        <a14:shadowObscured xmlns:a14="http://schemas.microsoft.com/office/drawing/2010/main"/>
                      </a:ext>
                    </a:extLst>
                  </pic:spPr>
                </pic:pic>
              </a:graphicData>
            </a:graphic>
          </wp:inline>
        </w:drawing>
      </w:r>
    </w:p>
    <w:p w14:paraId="70E658C4" w14:textId="182FC5D2" w:rsidR="00852837" w:rsidRPr="00852837" w:rsidRDefault="002D0C01" w:rsidP="00852837">
      <w:pPr>
        <w:pStyle w:val="NormalWeb"/>
        <w:shd w:val="clear" w:color="auto" w:fill="FFFFFF"/>
        <w:spacing w:before="0" w:beforeAutospacing="0" w:after="0" w:afterAutospacing="0"/>
        <w:textAlignment w:val="baseline"/>
        <w:rPr>
          <w:rFonts w:asciiTheme="minorHAnsi" w:hAnsiTheme="minorHAnsi" w:cstheme="minorHAnsi"/>
          <w:sz w:val="22"/>
          <w:szCs w:val="22"/>
        </w:rPr>
      </w:pPr>
      <w:r w:rsidRPr="00852837">
        <w:rPr>
          <w:rFonts w:asciiTheme="minorHAnsi" w:hAnsiTheme="minorHAnsi" w:cstheme="minorHAnsi"/>
          <w:b/>
          <w:bCs/>
          <w:sz w:val="22"/>
          <w:szCs w:val="22"/>
          <w:shd w:val="clear" w:color="auto" w:fill="FFFFFF"/>
        </w:rPr>
        <w:t xml:space="preserve">Black Slate </w:t>
      </w:r>
      <w:proofErr w:type="spellStart"/>
      <w:r w:rsidRPr="00852837">
        <w:rPr>
          <w:rFonts w:asciiTheme="minorHAnsi" w:hAnsiTheme="minorHAnsi" w:cstheme="minorHAnsi"/>
          <w:b/>
          <w:bCs/>
          <w:sz w:val="22"/>
          <w:szCs w:val="22"/>
          <w:shd w:val="clear" w:color="auto" w:fill="FFFFFF"/>
        </w:rPr>
        <w:t>Porrera</w:t>
      </w:r>
      <w:proofErr w:type="spellEnd"/>
      <w:r w:rsidRPr="00852837">
        <w:rPr>
          <w:rFonts w:asciiTheme="minorHAnsi" w:hAnsiTheme="minorHAnsi" w:cstheme="minorHAnsi"/>
          <w:b/>
          <w:bCs/>
          <w:sz w:val="22"/>
          <w:szCs w:val="22"/>
          <w:shd w:val="clear" w:color="auto" w:fill="FFFFFF"/>
        </w:rPr>
        <w:t xml:space="preserve"> Vi de La Vila Single Village </w:t>
      </w:r>
      <w:r w:rsidR="00352767" w:rsidRPr="00852837">
        <w:rPr>
          <w:rFonts w:asciiTheme="minorHAnsi" w:hAnsiTheme="minorHAnsi" w:cstheme="minorHAnsi"/>
          <w:b/>
          <w:bCs/>
          <w:sz w:val="22"/>
          <w:szCs w:val="22"/>
          <w:shd w:val="clear" w:color="auto" w:fill="FFFFFF"/>
        </w:rPr>
        <w:t xml:space="preserve">Cru </w:t>
      </w:r>
      <w:r w:rsidRPr="00852837">
        <w:rPr>
          <w:rFonts w:asciiTheme="minorHAnsi" w:hAnsiTheme="minorHAnsi" w:cstheme="minorHAnsi"/>
          <w:b/>
          <w:bCs/>
          <w:sz w:val="22"/>
          <w:szCs w:val="22"/>
          <w:shd w:val="clear" w:color="auto" w:fill="FFFFFF"/>
        </w:rPr>
        <w:t>Priorat DOQ</w:t>
      </w:r>
      <w:r w:rsidR="00906E3E" w:rsidRPr="00852837">
        <w:rPr>
          <w:rFonts w:asciiTheme="minorHAnsi" w:hAnsiTheme="minorHAnsi" w:cstheme="minorHAnsi"/>
          <w:sz w:val="22"/>
          <w:szCs w:val="22"/>
          <w:shd w:val="clear" w:color="auto" w:fill="FFFFFF"/>
        </w:rPr>
        <w:br/>
      </w:r>
      <w:proofErr w:type="gramStart"/>
      <w:r w:rsidR="00906E3E" w:rsidRPr="00852837">
        <w:rPr>
          <w:rFonts w:asciiTheme="minorHAnsi" w:hAnsiTheme="minorHAnsi" w:cstheme="minorHAnsi"/>
          <w:sz w:val="22"/>
          <w:szCs w:val="22"/>
          <w:shd w:val="clear" w:color="auto" w:fill="FFFFFF"/>
        </w:rPr>
        <w:t>Grapes</w:t>
      </w:r>
      <w:proofErr w:type="gramEnd"/>
      <w:r w:rsidR="00906E3E" w:rsidRPr="00852837">
        <w:rPr>
          <w:rFonts w:asciiTheme="minorHAnsi" w:hAnsiTheme="minorHAnsi" w:cstheme="minorHAnsi"/>
          <w:sz w:val="22"/>
          <w:szCs w:val="22"/>
          <w:shd w:val="clear" w:color="auto" w:fill="FFFFFF"/>
        </w:rPr>
        <w:t xml:space="preserve"> varietals:</w:t>
      </w:r>
      <w:r w:rsidRPr="00852837">
        <w:rPr>
          <w:rFonts w:asciiTheme="minorHAnsi" w:hAnsiTheme="minorHAnsi" w:cstheme="minorHAnsi"/>
          <w:sz w:val="22"/>
          <w:szCs w:val="22"/>
          <w:shd w:val="clear" w:color="auto" w:fill="FFFFFF"/>
        </w:rPr>
        <w:t xml:space="preserve"> Grenache, </w:t>
      </w:r>
      <w:proofErr w:type="spellStart"/>
      <w:r w:rsidRPr="00852837">
        <w:rPr>
          <w:rFonts w:asciiTheme="minorHAnsi" w:hAnsiTheme="minorHAnsi" w:cstheme="minorHAnsi"/>
          <w:sz w:val="22"/>
          <w:szCs w:val="22"/>
          <w:shd w:val="clear" w:color="auto" w:fill="FFFFFF"/>
        </w:rPr>
        <w:t>Carinena</w:t>
      </w:r>
      <w:proofErr w:type="spellEnd"/>
      <w:r w:rsidRPr="00852837">
        <w:rPr>
          <w:rFonts w:asciiTheme="minorHAnsi" w:hAnsiTheme="minorHAnsi" w:cstheme="minorHAnsi"/>
          <w:sz w:val="22"/>
          <w:szCs w:val="22"/>
          <w:shd w:val="clear" w:color="auto" w:fill="FFFFFF"/>
        </w:rPr>
        <w:t xml:space="preserve">, </w:t>
      </w:r>
      <w:r w:rsidR="00906E3E" w:rsidRPr="00852837">
        <w:rPr>
          <w:rFonts w:asciiTheme="minorHAnsi" w:hAnsiTheme="minorHAnsi" w:cstheme="minorHAnsi"/>
          <w:sz w:val="22"/>
          <w:szCs w:val="22"/>
          <w:shd w:val="clear" w:color="auto" w:fill="FFFFFF"/>
        </w:rPr>
        <w:t>Cabernet Sauvignon</w:t>
      </w:r>
      <w:r w:rsidR="00906E3E" w:rsidRPr="00852837">
        <w:rPr>
          <w:rFonts w:asciiTheme="minorHAnsi" w:hAnsiTheme="minorHAnsi" w:cstheme="minorHAnsi"/>
          <w:sz w:val="22"/>
          <w:szCs w:val="22"/>
          <w:shd w:val="clear" w:color="auto" w:fill="FFFFFF"/>
        </w:rPr>
        <w:br/>
        <w:t xml:space="preserve">Style: </w:t>
      </w:r>
      <w:r w:rsidRPr="00852837">
        <w:rPr>
          <w:rFonts w:asciiTheme="minorHAnsi" w:hAnsiTheme="minorHAnsi" w:cstheme="minorHAnsi"/>
          <w:sz w:val="22"/>
          <w:szCs w:val="22"/>
          <w:shd w:val="clear" w:color="auto" w:fill="FFFFFF"/>
        </w:rPr>
        <w:t xml:space="preserve">Priorat Red </w:t>
      </w:r>
      <w:r w:rsidR="00906E3E" w:rsidRPr="00852837">
        <w:rPr>
          <w:rFonts w:asciiTheme="minorHAnsi" w:hAnsiTheme="minorHAnsi" w:cstheme="minorHAnsi"/>
          <w:sz w:val="22"/>
          <w:szCs w:val="22"/>
          <w:shd w:val="clear" w:color="auto" w:fill="FFFFFF"/>
        </w:rPr>
        <w:t xml:space="preserve">  </w:t>
      </w:r>
      <w:r w:rsidR="00906E3E" w:rsidRPr="00852837">
        <w:rPr>
          <w:rFonts w:asciiTheme="minorHAnsi" w:hAnsiTheme="minorHAnsi" w:cstheme="minorHAnsi"/>
          <w:sz w:val="22"/>
          <w:szCs w:val="22"/>
          <w:shd w:val="clear" w:color="auto" w:fill="FFFFFF"/>
        </w:rPr>
        <w:br/>
        <w:t xml:space="preserve">Location: </w:t>
      </w:r>
      <w:r w:rsidRPr="00852837">
        <w:rPr>
          <w:rFonts w:asciiTheme="minorHAnsi" w:hAnsiTheme="minorHAnsi" w:cstheme="minorHAnsi"/>
          <w:sz w:val="22"/>
          <w:szCs w:val="22"/>
          <w:shd w:val="clear" w:color="auto" w:fill="FFFFFF"/>
        </w:rPr>
        <w:t>Priorat, Spain</w:t>
      </w:r>
    </w:p>
    <w:p w14:paraId="1E69E5DC" w14:textId="6E46212D" w:rsidR="00906E3E" w:rsidRPr="00852837" w:rsidRDefault="00852837" w:rsidP="00852837">
      <w:pPr>
        <w:pStyle w:val="NormalWeb"/>
        <w:shd w:val="clear" w:color="auto" w:fill="FFFFFF"/>
        <w:spacing w:before="0" w:beforeAutospacing="0" w:after="0" w:afterAutospacing="0"/>
        <w:textAlignment w:val="baseline"/>
        <w:rPr>
          <w:rFonts w:asciiTheme="minorHAnsi" w:hAnsiTheme="minorHAnsi" w:cstheme="minorHAnsi"/>
          <w:sz w:val="22"/>
          <w:szCs w:val="22"/>
          <w:u w:val="single"/>
        </w:rPr>
      </w:pPr>
      <w:r w:rsidRPr="00852837">
        <w:rPr>
          <w:rFonts w:asciiTheme="minorHAnsi" w:hAnsiTheme="minorHAnsi" w:cstheme="minorHAnsi"/>
          <w:sz w:val="22"/>
          <w:szCs w:val="22"/>
        </w:rPr>
        <w:t>To pioneers like Alvaro Palacios, the Priorat terroir had similarities to Burgundy and merited recognition as such</w:t>
      </w:r>
      <w:proofErr w:type="gramStart"/>
      <w:r w:rsidRPr="00852837">
        <w:rPr>
          <w:rFonts w:asciiTheme="minorHAnsi" w:hAnsiTheme="minorHAnsi" w:cstheme="minorHAnsi"/>
          <w:sz w:val="22"/>
          <w:szCs w:val="22"/>
        </w:rPr>
        <w:t xml:space="preserve">.  </w:t>
      </w:r>
      <w:proofErr w:type="gramEnd"/>
      <w:r w:rsidRPr="00852837">
        <w:rPr>
          <w:rFonts w:asciiTheme="minorHAnsi" w:hAnsiTheme="minorHAnsi" w:cstheme="minorHAnsi"/>
          <w:sz w:val="22"/>
          <w:szCs w:val="22"/>
        </w:rPr>
        <w:t>Thus, in 2009 Palacios and others introduced the </w:t>
      </w:r>
      <w:r w:rsidRPr="00852837">
        <w:rPr>
          <w:rStyle w:val="Emphasis"/>
          <w:rFonts w:asciiTheme="minorHAnsi" w:hAnsiTheme="minorHAnsi" w:cstheme="minorHAnsi"/>
          <w:sz w:val="22"/>
          <w:szCs w:val="22"/>
          <w:bdr w:val="none" w:sz="0" w:space="0" w:color="auto" w:frame="1"/>
        </w:rPr>
        <w:t>Vi de la Villa</w:t>
      </w:r>
      <w:r w:rsidRPr="00852837">
        <w:rPr>
          <w:rFonts w:asciiTheme="minorHAnsi" w:hAnsiTheme="minorHAnsi" w:cstheme="minorHAnsi"/>
          <w:sz w:val="22"/>
          <w:szCs w:val="22"/>
        </w:rPr>
        <w:t xml:space="preserve"> wine designation program to give Priorat village cru designations </w:t>
      </w:r>
      <w:proofErr w:type="gramStart"/>
      <w:r w:rsidRPr="00852837">
        <w:rPr>
          <w:rFonts w:asciiTheme="minorHAnsi" w:hAnsiTheme="minorHAnsi" w:cstheme="minorHAnsi"/>
          <w:sz w:val="22"/>
          <w:szCs w:val="22"/>
        </w:rPr>
        <w:t>similar to</w:t>
      </w:r>
      <w:proofErr w:type="gramEnd"/>
      <w:r w:rsidRPr="00852837">
        <w:rPr>
          <w:rFonts w:asciiTheme="minorHAnsi" w:hAnsiTheme="minorHAnsi" w:cstheme="minorHAnsi"/>
          <w:sz w:val="22"/>
          <w:szCs w:val="22"/>
        </w:rPr>
        <w:t xml:space="preserve"> that used in Burgundy. </w:t>
      </w:r>
      <w:r w:rsidRPr="00852837">
        <w:rPr>
          <w:rFonts w:asciiTheme="minorHAnsi" w:hAnsiTheme="minorHAnsi" w:cstheme="minorHAnsi"/>
          <w:sz w:val="22"/>
          <w:szCs w:val="22"/>
        </w:rPr>
        <w:t>T</w:t>
      </w:r>
      <w:r w:rsidRPr="00852837">
        <w:rPr>
          <w:rFonts w:asciiTheme="minorHAnsi" w:hAnsiTheme="minorHAnsi" w:cstheme="minorHAnsi"/>
          <w:sz w:val="22"/>
          <w:szCs w:val="22"/>
        </w:rPr>
        <w:t>he creation of the</w:t>
      </w:r>
      <w:r w:rsidRPr="00852837">
        <w:rPr>
          <w:rFonts w:asciiTheme="minorHAnsi" w:hAnsiTheme="minorHAnsi" w:cstheme="minorHAnsi"/>
          <w:sz w:val="22"/>
          <w:szCs w:val="22"/>
        </w:rPr>
        <w:t xml:space="preserve"> </w:t>
      </w:r>
      <w:r w:rsidRPr="00852837">
        <w:rPr>
          <w:rStyle w:val="Emphasis"/>
          <w:rFonts w:asciiTheme="minorHAnsi" w:hAnsiTheme="minorHAnsi" w:cstheme="minorHAnsi"/>
          <w:sz w:val="22"/>
          <w:szCs w:val="22"/>
          <w:bdr w:val="none" w:sz="0" w:space="0" w:color="auto" w:frame="1"/>
        </w:rPr>
        <w:t>Vi de la Vila</w:t>
      </w:r>
      <w:r w:rsidRPr="00852837">
        <w:rPr>
          <w:rFonts w:asciiTheme="minorHAnsi" w:hAnsiTheme="minorHAnsi" w:cstheme="minorHAnsi"/>
          <w:sz w:val="22"/>
          <w:szCs w:val="22"/>
        </w:rPr>
        <w:t xml:space="preserve"> classification in Priorat motivated importer Eric Solomon and a group of winemakers in the region to craft a series of wines that reflected the unique terroir of individual villages in Priorat. The series, which </w:t>
      </w:r>
      <w:proofErr w:type="gramStart"/>
      <w:r w:rsidRPr="00852837">
        <w:rPr>
          <w:rFonts w:asciiTheme="minorHAnsi" w:hAnsiTheme="minorHAnsi" w:cstheme="minorHAnsi"/>
          <w:sz w:val="22"/>
          <w:szCs w:val="22"/>
        </w:rPr>
        <w:t>is called</w:t>
      </w:r>
      <w:proofErr w:type="gramEnd"/>
      <w:r w:rsidRPr="00852837">
        <w:rPr>
          <w:rFonts w:asciiTheme="minorHAnsi" w:hAnsiTheme="minorHAnsi" w:cstheme="minorHAnsi"/>
          <w:sz w:val="22"/>
          <w:szCs w:val="22"/>
        </w:rPr>
        <w:t xml:space="preserve"> Black Slate, was launched—–and today consists of four red wines and one white. The small quantity wines are hand-crafted by the individual winemakers and Eric Solomon, with the intent to have these high-quality wines available at prices</w:t>
      </w:r>
      <w:r w:rsidRPr="00852837">
        <w:rPr>
          <w:rFonts w:asciiTheme="minorHAnsi" w:hAnsiTheme="minorHAnsi" w:cstheme="minorHAnsi"/>
          <w:sz w:val="22"/>
          <w:szCs w:val="22"/>
        </w:rPr>
        <w:t xml:space="preserve">. </w:t>
      </w:r>
      <w:r>
        <w:rPr>
          <w:rFonts w:asciiTheme="minorHAnsi" w:hAnsiTheme="minorHAnsi" w:cstheme="minorHAnsi"/>
          <w:sz w:val="22"/>
          <w:szCs w:val="22"/>
        </w:rPr>
        <w:t xml:space="preserve">The lovely </w:t>
      </w:r>
      <w:proofErr w:type="spellStart"/>
      <w:r>
        <w:rPr>
          <w:rFonts w:asciiTheme="minorHAnsi" w:hAnsiTheme="minorHAnsi" w:cstheme="minorHAnsi"/>
          <w:sz w:val="22"/>
          <w:szCs w:val="22"/>
        </w:rPr>
        <w:t>Porrera</w:t>
      </w:r>
      <w:proofErr w:type="spellEnd"/>
      <w:r>
        <w:rPr>
          <w:rFonts w:asciiTheme="minorHAnsi" w:hAnsiTheme="minorHAnsi" w:cstheme="minorHAnsi"/>
          <w:sz w:val="22"/>
          <w:szCs w:val="22"/>
        </w:rPr>
        <w:t xml:space="preserve"> village release is a</w:t>
      </w:r>
      <w:r w:rsidRPr="00852837">
        <w:rPr>
          <w:rFonts w:asciiTheme="minorHAnsi" w:hAnsiTheme="minorHAnsi" w:cstheme="minorHAnsi"/>
          <w:sz w:val="22"/>
          <w:szCs w:val="22"/>
        </w:rPr>
        <w:t xml:space="preserve">n energetic, beautifully </w:t>
      </w:r>
      <w:proofErr w:type="gramStart"/>
      <w:r w:rsidRPr="00852837">
        <w:rPr>
          <w:rFonts w:asciiTheme="minorHAnsi" w:hAnsiTheme="minorHAnsi" w:cstheme="minorHAnsi"/>
          <w:sz w:val="22"/>
          <w:szCs w:val="22"/>
        </w:rPr>
        <w:t>lifted</w:t>
      </w:r>
      <w:proofErr w:type="gramEnd"/>
      <w:r w:rsidRPr="00852837">
        <w:rPr>
          <w:rFonts w:asciiTheme="minorHAnsi" w:hAnsiTheme="minorHAnsi" w:cstheme="minorHAnsi"/>
          <w:sz w:val="22"/>
          <w:szCs w:val="22"/>
        </w:rPr>
        <w:t xml:space="preserve"> and elegant Priorat that delivers plenty of </w:t>
      </w:r>
      <w:proofErr w:type="spellStart"/>
      <w:r w:rsidRPr="00852837">
        <w:rPr>
          <w:rFonts w:asciiTheme="minorHAnsi" w:hAnsiTheme="minorHAnsi" w:cstheme="minorHAnsi"/>
          <w:sz w:val="22"/>
          <w:szCs w:val="22"/>
        </w:rPr>
        <w:t>jammy</w:t>
      </w:r>
      <w:proofErr w:type="spellEnd"/>
      <w:r w:rsidRPr="00852837">
        <w:rPr>
          <w:rFonts w:asciiTheme="minorHAnsi" w:hAnsiTheme="minorHAnsi" w:cstheme="minorHAnsi"/>
          <w:sz w:val="22"/>
          <w:szCs w:val="22"/>
        </w:rPr>
        <w:t xml:space="preserve"> black raspberry, licorice, pepper, and underbrush like qualities that flow to a medium to full-bodied, fresh, and focused palate. Turning even more floral and elegant with air, this beautifully balanced and structured </w:t>
      </w:r>
      <w:r>
        <w:rPr>
          <w:rFonts w:asciiTheme="minorHAnsi" w:hAnsiTheme="minorHAnsi" w:cstheme="minorHAnsi"/>
          <w:sz w:val="22"/>
          <w:szCs w:val="22"/>
        </w:rPr>
        <w:t xml:space="preserve">red </w:t>
      </w:r>
      <w:r w:rsidRPr="00852837">
        <w:rPr>
          <w:rFonts w:asciiTheme="minorHAnsi" w:hAnsiTheme="minorHAnsi" w:cstheme="minorHAnsi"/>
          <w:sz w:val="22"/>
          <w:szCs w:val="22"/>
        </w:rPr>
        <w:t>has a core of acidity, layers of fruit, and no shortage of length on the finish.</w:t>
      </w:r>
      <w:r>
        <w:rPr>
          <w:rFonts w:asciiTheme="minorHAnsi" w:hAnsiTheme="minorHAnsi" w:cstheme="minorHAnsi"/>
          <w:sz w:val="22"/>
          <w:szCs w:val="22"/>
        </w:rPr>
        <w:t xml:space="preserve"> Absolutely delicious! </w:t>
      </w:r>
    </w:p>
    <w:p w14:paraId="2E2E3089" w14:textId="77777777" w:rsidR="00906E3E" w:rsidRPr="00852837" w:rsidRDefault="00906E3E" w:rsidP="00852837">
      <w:pPr>
        <w:rPr>
          <w:rFonts w:cstheme="minorHAnsi"/>
          <w:shd w:val="clear" w:color="auto" w:fill="FFFFFF"/>
        </w:rPr>
      </w:pPr>
    </w:p>
    <w:sectPr w:rsidR="00906E3E" w:rsidRPr="0085283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0044DB"/>
    <w:multiLevelType w:val="multilevel"/>
    <w:tmpl w:val="79960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688647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564F"/>
    <w:rsid w:val="00042126"/>
    <w:rsid w:val="0007199F"/>
    <w:rsid w:val="000821E3"/>
    <w:rsid w:val="00096E5C"/>
    <w:rsid w:val="000E3F33"/>
    <w:rsid w:val="00117ED1"/>
    <w:rsid w:val="00160704"/>
    <w:rsid w:val="00167CAE"/>
    <w:rsid w:val="001F7324"/>
    <w:rsid w:val="00216662"/>
    <w:rsid w:val="002556E1"/>
    <w:rsid w:val="0026107F"/>
    <w:rsid w:val="002970D9"/>
    <w:rsid w:val="002B2119"/>
    <w:rsid w:val="002C23C3"/>
    <w:rsid w:val="002D0C01"/>
    <w:rsid w:val="00352767"/>
    <w:rsid w:val="00375770"/>
    <w:rsid w:val="0037682B"/>
    <w:rsid w:val="003B23FD"/>
    <w:rsid w:val="003E73D0"/>
    <w:rsid w:val="004250D3"/>
    <w:rsid w:val="00433859"/>
    <w:rsid w:val="00446755"/>
    <w:rsid w:val="00450E3B"/>
    <w:rsid w:val="005333D9"/>
    <w:rsid w:val="00536491"/>
    <w:rsid w:val="005639F2"/>
    <w:rsid w:val="005759A3"/>
    <w:rsid w:val="005811B1"/>
    <w:rsid w:val="005C09E3"/>
    <w:rsid w:val="006712CF"/>
    <w:rsid w:val="006812F3"/>
    <w:rsid w:val="006D362F"/>
    <w:rsid w:val="007015BF"/>
    <w:rsid w:val="0075046A"/>
    <w:rsid w:val="007A1FF9"/>
    <w:rsid w:val="007D0219"/>
    <w:rsid w:val="007E34E7"/>
    <w:rsid w:val="00852837"/>
    <w:rsid w:val="0088639E"/>
    <w:rsid w:val="008E1132"/>
    <w:rsid w:val="008F1770"/>
    <w:rsid w:val="00906E3E"/>
    <w:rsid w:val="0094337C"/>
    <w:rsid w:val="00946CDA"/>
    <w:rsid w:val="00982F51"/>
    <w:rsid w:val="009B0770"/>
    <w:rsid w:val="009F650D"/>
    <w:rsid w:val="00A0564F"/>
    <w:rsid w:val="00A642B6"/>
    <w:rsid w:val="00A75DFB"/>
    <w:rsid w:val="00AD167E"/>
    <w:rsid w:val="00B957B0"/>
    <w:rsid w:val="00BA2E50"/>
    <w:rsid w:val="00BE32F7"/>
    <w:rsid w:val="00C27C7D"/>
    <w:rsid w:val="00C57AD4"/>
    <w:rsid w:val="00C62157"/>
    <w:rsid w:val="00C7610E"/>
    <w:rsid w:val="00CB10A3"/>
    <w:rsid w:val="00CC3A23"/>
    <w:rsid w:val="00CC5807"/>
    <w:rsid w:val="00D3216F"/>
    <w:rsid w:val="00D54989"/>
    <w:rsid w:val="00DF1324"/>
    <w:rsid w:val="00E04319"/>
    <w:rsid w:val="00E27CD7"/>
    <w:rsid w:val="00F407D4"/>
    <w:rsid w:val="00F6365C"/>
    <w:rsid w:val="00F66246"/>
    <w:rsid w:val="00F84447"/>
    <w:rsid w:val="00FB0239"/>
    <w:rsid w:val="00FB30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B1A539"/>
  <w15:chartTrackingRefBased/>
  <w15:docId w15:val="{37E8B9D6-8DCF-4B55-B9CE-C23450E14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C6215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88639E"/>
    <w:rPr>
      <w:i/>
      <w:iCs/>
    </w:rPr>
  </w:style>
  <w:style w:type="character" w:customStyle="1" w:styleId="aqj">
    <w:name w:val="aqj"/>
    <w:basedOn w:val="DefaultParagraphFont"/>
    <w:rsid w:val="0088639E"/>
  </w:style>
  <w:style w:type="character" w:customStyle="1" w:styleId="Heading1Char">
    <w:name w:val="Heading 1 Char"/>
    <w:basedOn w:val="DefaultParagraphFont"/>
    <w:link w:val="Heading1"/>
    <w:uiPriority w:val="9"/>
    <w:rsid w:val="00C62157"/>
    <w:rPr>
      <w:rFonts w:ascii="Times New Roman" w:eastAsia="Times New Roman" w:hAnsi="Times New Roman" w:cs="Times New Roman"/>
      <w:b/>
      <w:bCs/>
      <w:kern w:val="36"/>
      <w:sz w:val="48"/>
      <w:szCs w:val="48"/>
    </w:rPr>
  </w:style>
  <w:style w:type="paragraph" w:customStyle="1" w:styleId="ql-align-center">
    <w:name w:val="ql-align-center"/>
    <w:basedOn w:val="Normal"/>
    <w:rsid w:val="00446755"/>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BA2E50"/>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85283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8443070">
      <w:bodyDiv w:val="1"/>
      <w:marLeft w:val="0"/>
      <w:marRight w:val="0"/>
      <w:marTop w:val="0"/>
      <w:marBottom w:val="0"/>
      <w:divBdr>
        <w:top w:val="none" w:sz="0" w:space="0" w:color="auto"/>
        <w:left w:val="none" w:sz="0" w:space="0" w:color="auto"/>
        <w:bottom w:val="none" w:sz="0" w:space="0" w:color="auto"/>
        <w:right w:val="none" w:sz="0" w:space="0" w:color="auto"/>
      </w:divBdr>
    </w:div>
    <w:div w:id="1569342608">
      <w:bodyDiv w:val="1"/>
      <w:marLeft w:val="0"/>
      <w:marRight w:val="0"/>
      <w:marTop w:val="0"/>
      <w:marBottom w:val="0"/>
      <w:divBdr>
        <w:top w:val="none" w:sz="0" w:space="0" w:color="auto"/>
        <w:left w:val="none" w:sz="0" w:space="0" w:color="auto"/>
        <w:bottom w:val="none" w:sz="0" w:space="0" w:color="auto"/>
        <w:right w:val="none" w:sz="0" w:space="0" w:color="auto"/>
      </w:divBdr>
      <w:divsChild>
        <w:div w:id="628051699">
          <w:marLeft w:val="0"/>
          <w:marRight w:val="0"/>
          <w:marTop w:val="0"/>
          <w:marBottom w:val="0"/>
          <w:divBdr>
            <w:top w:val="none" w:sz="0" w:space="0" w:color="auto"/>
            <w:left w:val="none" w:sz="0" w:space="0" w:color="auto"/>
            <w:bottom w:val="none" w:sz="0" w:space="0" w:color="auto"/>
            <w:right w:val="none" w:sz="0" w:space="0" w:color="auto"/>
          </w:divBdr>
        </w:div>
      </w:divsChild>
    </w:div>
    <w:div w:id="1983775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199</TotalTime>
  <Pages>10</Pages>
  <Words>2133</Words>
  <Characters>12162</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Orders</dc:creator>
  <cp:keywords/>
  <dc:description/>
  <cp:lastModifiedBy>Orders</cp:lastModifiedBy>
  <cp:revision>72</cp:revision>
  <dcterms:created xsi:type="dcterms:W3CDTF">2022-07-26T21:00:00Z</dcterms:created>
  <dcterms:modified xsi:type="dcterms:W3CDTF">2022-07-27T00:35:00Z</dcterms:modified>
</cp:coreProperties>
</file>